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963"/>
      </w:tblGrid>
      <w:tr w:rsidR="00CC7E3D" w:rsidRPr="00FE2454" w14:paraId="1AAC7A50" w14:textId="7777777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126E6D86" w14:textId="77777777" w:rsidR="00CC7E3D" w:rsidRPr="00FE2454" w:rsidRDefault="00CC7E3D" w:rsidP="0034387E">
            <w:pPr>
              <w:pStyle w:val="2"/>
              <w:spacing w:line="276" w:lineRule="auto"/>
              <w:rPr>
                <w:b/>
              </w:rPr>
            </w:pPr>
            <w:r w:rsidRPr="00FE2454">
              <w:rPr>
                <w:b/>
              </w:rPr>
              <w:t>Министерство социальной политики Нижегородской области</w:t>
            </w:r>
          </w:p>
          <w:p w14:paraId="316C57A4" w14:textId="77777777" w:rsidR="00975466" w:rsidRPr="00FE2454" w:rsidRDefault="00975466" w:rsidP="0034387E">
            <w:pPr>
              <w:pStyle w:val="2"/>
              <w:spacing w:line="276" w:lineRule="auto"/>
              <w:rPr>
                <w:b/>
              </w:rPr>
            </w:pPr>
          </w:p>
          <w:p w14:paraId="246AFDA1" w14:textId="2D826385" w:rsidR="00CC7E3D" w:rsidRPr="00FE2454" w:rsidRDefault="00CC7E3D" w:rsidP="0034387E">
            <w:pPr>
              <w:spacing w:line="276" w:lineRule="auto"/>
              <w:rPr>
                <w:sz w:val="28"/>
                <w:szCs w:val="28"/>
              </w:rPr>
            </w:pPr>
            <w:r w:rsidRPr="00FE2454">
              <w:rPr>
                <w:sz w:val="28"/>
                <w:szCs w:val="28"/>
              </w:rPr>
              <w:t xml:space="preserve">Управление </w:t>
            </w:r>
            <w:r w:rsidR="00CB01DB">
              <w:rPr>
                <w:sz w:val="28"/>
                <w:szCs w:val="28"/>
              </w:rPr>
              <w:t xml:space="preserve"> по труду и занятости</w:t>
            </w:r>
            <w:bookmarkStart w:id="0" w:name="_GoBack"/>
            <w:bookmarkEnd w:id="0"/>
          </w:p>
          <w:p w14:paraId="3790D52B" w14:textId="77777777" w:rsidR="00975466" w:rsidRPr="00FE2454" w:rsidRDefault="00975466" w:rsidP="0034387E">
            <w:pPr>
              <w:spacing w:line="276" w:lineRule="auto"/>
              <w:rPr>
                <w:sz w:val="28"/>
                <w:szCs w:val="28"/>
              </w:rPr>
            </w:pPr>
          </w:p>
          <w:p w14:paraId="4A4E97A1" w14:textId="0E330C9E" w:rsidR="00CC7E3D" w:rsidRPr="00FE2454" w:rsidRDefault="00CC7E3D" w:rsidP="0034387E">
            <w:pPr>
              <w:pStyle w:val="2"/>
              <w:spacing w:line="276" w:lineRule="auto"/>
            </w:pPr>
            <w:r w:rsidRPr="00FE2454">
              <w:t xml:space="preserve">Отдел </w:t>
            </w:r>
            <w:r w:rsidR="00CB01DB">
              <w:t xml:space="preserve"> уровня и качества жизни, организации социального партнерства и оплаты труда</w:t>
            </w:r>
          </w:p>
          <w:p w14:paraId="441BE07E" w14:textId="77777777" w:rsidR="00CC7E3D" w:rsidRPr="00FE2454" w:rsidRDefault="00CC7E3D" w:rsidP="0034387E">
            <w:pPr>
              <w:spacing w:line="276" w:lineRule="auto"/>
              <w:rPr>
                <w:sz w:val="28"/>
                <w:szCs w:val="28"/>
              </w:rPr>
            </w:pPr>
          </w:p>
          <w:p w14:paraId="7C8015EA" w14:textId="77777777" w:rsidR="00CC7E3D" w:rsidRPr="00FE2454" w:rsidRDefault="00CC7E3D" w:rsidP="0034387E">
            <w:pPr>
              <w:spacing w:line="276" w:lineRule="auto"/>
              <w:rPr>
                <w:b/>
                <w:sz w:val="28"/>
                <w:szCs w:val="28"/>
              </w:rPr>
            </w:pPr>
            <w:r w:rsidRPr="00FE2454">
              <w:rPr>
                <w:b/>
                <w:sz w:val="28"/>
                <w:szCs w:val="28"/>
              </w:rPr>
              <w:t>Должностной регламент</w:t>
            </w:r>
          </w:p>
          <w:p w14:paraId="4F2189C0" w14:textId="40F40AED" w:rsidR="007D7BFD" w:rsidRPr="00FE2454" w:rsidRDefault="007D7BFD" w:rsidP="007D7B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30.07.2018</w:t>
            </w:r>
            <w:r w:rsidRPr="00FE245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52-1/8</w:t>
            </w:r>
          </w:p>
          <w:p w14:paraId="1908B49B" w14:textId="77777777" w:rsidR="00CC7E3D" w:rsidRPr="00FE2454" w:rsidRDefault="00CC7E3D" w:rsidP="0034387E">
            <w:pPr>
              <w:spacing w:line="276" w:lineRule="auto"/>
              <w:rPr>
                <w:sz w:val="28"/>
                <w:szCs w:val="28"/>
              </w:rPr>
            </w:pPr>
            <w:r w:rsidRPr="00FE2454">
              <w:rPr>
                <w:sz w:val="28"/>
                <w:szCs w:val="28"/>
              </w:rPr>
              <w:t>Нижний Новгород</w:t>
            </w:r>
          </w:p>
          <w:p w14:paraId="7E055DFF" w14:textId="77777777" w:rsidR="00A679BA" w:rsidRPr="00FE2454" w:rsidRDefault="00A679BA" w:rsidP="0034387E">
            <w:pPr>
              <w:pStyle w:val="1"/>
              <w:spacing w:line="276" w:lineRule="auto"/>
              <w:jc w:val="left"/>
              <w:rPr>
                <w:sz w:val="28"/>
              </w:rPr>
            </w:pPr>
          </w:p>
          <w:p w14:paraId="2EF3E89D" w14:textId="49BC268C" w:rsidR="00CC7E3D" w:rsidRPr="00FE2454" w:rsidRDefault="00E4417D" w:rsidP="0034387E">
            <w:pPr>
              <w:pStyle w:val="1"/>
              <w:spacing w:line="276" w:lineRule="auto"/>
              <w:jc w:val="left"/>
              <w:rPr>
                <w:sz w:val="28"/>
              </w:rPr>
            </w:pPr>
            <w:r>
              <w:rPr>
                <w:sz w:val="28"/>
              </w:rPr>
              <w:t>консультанта</w:t>
            </w:r>
          </w:p>
          <w:p w14:paraId="5E2F94F1" w14:textId="77777777" w:rsidR="00CC7E3D" w:rsidRPr="00FE2454" w:rsidRDefault="00CC7E3D" w:rsidP="0034387E">
            <w:pPr>
              <w:pStyle w:val="1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271CD72" w14:textId="77777777" w:rsidR="00964A80" w:rsidRPr="00264C42" w:rsidRDefault="00964A80" w:rsidP="0034387E">
            <w:pPr>
              <w:pStyle w:val="a6"/>
              <w:spacing w:line="276" w:lineRule="auto"/>
              <w:rPr>
                <w:b w:val="0"/>
              </w:rPr>
            </w:pPr>
            <w:r w:rsidRPr="00264C42">
              <w:rPr>
                <w:b w:val="0"/>
              </w:rPr>
              <w:t>УТВЕРЖДЕН</w:t>
            </w:r>
          </w:p>
          <w:p w14:paraId="42E37DD5" w14:textId="77777777" w:rsidR="00964A80" w:rsidRPr="00FE2454" w:rsidRDefault="00964A80" w:rsidP="0034387E">
            <w:pPr>
              <w:pStyle w:val="a6"/>
              <w:spacing w:line="276" w:lineRule="auto"/>
            </w:pPr>
          </w:p>
          <w:p w14:paraId="2C5F320A" w14:textId="77777777" w:rsidR="00964A80" w:rsidRPr="00FE2454" w:rsidRDefault="00964A80" w:rsidP="0034387E">
            <w:pPr>
              <w:pStyle w:val="a6"/>
              <w:spacing w:line="276" w:lineRule="auto"/>
              <w:rPr>
                <w:b w:val="0"/>
              </w:rPr>
            </w:pPr>
            <w:r w:rsidRPr="00FE2454">
              <w:rPr>
                <w:b w:val="0"/>
              </w:rPr>
              <w:t>приказом министерства социальной политики Нижегородской области</w:t>
            </w:r>
          </w:p>
          <w:p w14:paraId="5B0F856B" w14:textId="77777777" w:rsidR="00964A80" w:rsidRPr="00FE2454" w:rsidRDefault="00964A80" w:rsidP="0034387E">
            <w:pPr>
              <w:pStyle w:val="a6"/>
              <w:spacing w:line="276" w:lineRule="auto"/>
              <w:rPr>
                <w:b w:val="0"/>
              </w:rPr>
            </w:pPr>
          </w:p>
          <w:p w14:paraId="244FE2C3" w14:textId="77777777" w:rsidR="007D7BFD" w:rsidRPr="00FE2454" w:rsidRDefault="007D7BFD" w:rsidP="007D7B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45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30.07.2018</w:t>
            </w:r>
            <w:r w:rsidRPr="00FE245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52-кд</w:t>
            </w:r>
          </w:p>
          <w:p w14:paraId="7080DD08" w14:textId="77777777" w:rsidR="00CC7E3D" w:rsidRPr="00FE2454" w:rsidRDefault="00CC7E3D" w:rsidP="003438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5DD1305" w14:textId="77777777" w:rsidR="00CC7E3D" w:rsidRPr="00FE2454" w:rsidRDefault="00CC7E3D" w:rsidP="0034387E">
      <w:pPr>
        <w:pStyle w:val="3"/>
        <w:spacing w:line="276" w:lineRule="auto"/>
        <w:rPr>
          <w:szCs w:val="28"/>
        </w:rPr>
      </w:pPr>
    </w:p>
    <w:p w14:paraId="6D2F9D5A" w14:textId="77777777" w:rsidR="00CC7E3D" w:rsidRPr="00FE2454" w:rsidRDefault="00CC7E3D" w:rsidP="008A06F4">
      <w:pPr>
        <w:numPr>
          <w:ilvl w:val="0"/>
          <w:numId w:val="14"/>
        </w:numPr>
        <w:spacing w:line="276" w:lineRule="auto"/>
        <w:jc w:val="center"/>
        <w:rPr>
          <w:b/>
          <w:sz w:val="28"/>
          <w:szCs w:val="28"/>
        </w:rPr>
      </w:pPr>
      <w:r w:rsidRPr="00FE2454">
        <w:rPr>
          <w:b/>
          <w:sz w:val="28"/>
          <w:szCs w:val="28"/>
        </w:rPr>
        <w:t>Общие положения</w:t>
      </w:r>
    </w:p>
    <w:p w14:paraId="56B46D2C" w14:textId="77777777" w:rsidR="00C37111" w:rsidRPr="007D7BFD" w:rsidRDefault="00C37111" w:rsidP="00EF2F79">
      <w:pPr>
        <w:pStyle w:val="a8"/>
        <w:spacing w:line="276" w:lineRule="auto"/>
        <w:ind w:firstLine="720"/>
      </w:pPr>
    </w:p>
    <w:p w14:paraId="62CD04FA" w14:textId="04001BFF" w:rsidR="00CC7E3D" w:rsidRPr="007D7BFD" w:rsidRDefault="00FE3934" w:rsidP="007D7BFD">
      <w:pPr>
        <w:pStyle w:val="a8"/>
        <w:ind w:firstLine="720"/>
      </w:pPr>
      <w:r w:rsidRPr="007D7BFD">
        <w:t>1.1. </w:t>
      </w:r>
      <w:r w:rsidR="00CC7E3D" w:rsidRPr="007D7BFD">
        <w:t>Должность государственной гражданской службы</w:t>
      </w:r>
      <w:r w:rsidR="00060C32" w:rsidRPr="007D7BFD">
        <w:t xml:space="preserve"> Нижегородской области </w:t>
      </w:r>
      <w:r w:rsidR="00E4417D" w:rsidRPr="007D7BFD">
        <w:t>консультанта</w:t>
      </w:r>
      <w:r w:rsidR="00CC7E3D" w:rsidRPr="007D7BFD">
        <w:t xml:space="preserve"> отдела </w:t>
      </w:r>
      <w:r w:rsidR="00CB01DB" w:rsidRPr="007D7BFD">
        <w:t>уровня и качества жизни, организации социального партнерства и оплаты труда</w:t>
      </w:r>
      <w:r w:rsidR="00CC7E3D" w:rsidRPr="007D7BFD">
        <w:t xml:space="preserve"> управления </w:t>
      </w:r>
      <w:r w:rsidR="00CB01DB" w:rsidRPr="007D7BFD">
        <w:t xml:space="preserve">по труду и занятости </w:t>
      </w:r>
      <w:r w:rsidR="00CC7E3D" w:rsidRPr="007D7BFD">
        <w:t xml:space="preserve">министерства социальной политики Нижегородской области </w:t>
      </w:r>
      <w:r w:rsidR="00FE2454" w:rsidRPr="007D7BFD">
        <w:t xml:space="preserve">(далее – </w:t>
      </w:r>
      <w:r w:rsidR="00E4417D" w:rsidRPr="007D7BFD">
        <w:t>консультант</w:t>
      </w:r>
      <w:r w:rsidR="00FE2454" w:rsidRPr="007D7BFD">
        <w:t xml:space="preserve">) </w:t>
      </w:r>
      <w:r w:rsidR="00FD7F60" w:rsidRPr="007D7BFD">
        <w:t xml:space="preserve">в соответствии с Реестром должностей государственной гражданской службы Нижегородской области, утверждённым Законом Нижегородской области от 30 декабря 2005 года № 225-З «О государственных должностях Нижегородской области и Реестре должностей государственной гражданской службы Нижегородской области», </w:t>
      </w:r>
      <w:r w:rsidR="00CC7E3D" w:rsidRPr="007D7BFD">
        <w:t xml:space="preserve">относится к </w:t>
      </w:r>
      <w:r w:rsidR="00E4417D" w:rsidRPr="007D7BFD">
        <w:t>ведущей</w:t>
      </w:r>
      <w:r w:rsidR="00CC7E3D" w:rsidRPr="007D7BFD">
        <w:t xml:space="preserve"> группе должностей</w:t>
      </w:r>
      <w:r w:rsidR="00CB1791" w:rsidRPr="007D7BFD">
        <w:t xml:space="preserve"> государственной гражданской службы</w:t>
      </w:r>
      <w:r w:rsidR="00CC7E3D" w:rsidRPr="007D7BFD">
        <w:t xml:space="preserve"> (группа </w:t>
      </w:r>
      <w:r w:rsidR="00E4417D" w:rsidRPr="007D7BFD">
        <w:t>3</w:t>
      </w:r>
      <w:r w:rsidR="00CC7E3D" w:rsidRPr="007D7BFD">
        <w:t>) категории «Специалисты».</w:t>
      </w:r>
    </w:p>
    <w:p w14:paraId="6E44DC69" w14:textId="02A3399B" w:rsidR="00CC7E3D" w:rsidRPr="007D7BFD" w:rsidRDefault="00CC7E3D" w:rsidP="007D7BFD">
      <w:pPr>
        <w:pStyle w:val="20"/>
        <w:ind w:firstLine="709"/>
        <w:rPr>
          <w:szCs w:val="28"/>
        </w:rPr>
      </w:pPr>
      <w:r w:rsidRPr="007D7BFD">
        <w:rPr>
          <w:szCs w:val="28"/>
        </w:rPr>
        <w:t>1.2.</w:t>
      </w:r>
      <w:r w:rsidR="00FE3934" w:rsidRPr="007D7BFD">
        <w:rPr>
          <w:szCs w:val="28"/>
        </w:rPr>
        <w:t> </w:t>
      </w:r>
      <w:r w:rsidR="006910AF" w:rsidRPr="007D7BFD">
        <w:rPr>
          <w:szCs w:val="28"/>
        </w:rPr>
        <w:t xml:space="preserve">Область профессиональной служебной деятельности: </w:t>
      </w:r>
      <w:r w:rsidR="00CB01DB" w:rsidRPr="007D7BFD">
        <w:rPr>
          <w:szCs w:val="28"/>
        </w:rPr>
        <w:t>регулирование в сфе</w:t>
      </w:r>
      <w:r w:rsidR="00554839" w:rsidRPr="007D7BFD">
        <w:rPr>
          <w:szCs w:val="28"/>
        </w:rPr>
        <w:t>р</w:t>
      </w:r>
      <w:r w:rsidR="006402CB" w:rsidRPr="007D7BFD">
        <w:rPr>
          <w:szCs w:val="28"/>
        </w:rPr>
        <w:t>е труда и социального развития.</w:t>
      </w:r>
    </w:p>
    <w:p w14:paraId="62C89011" w14:textId="6D53F226" w:rsidR="006910AF" w:rsidRPr="007D7BFD" w:rsidRDefault="00ED7B82" w:rsidP="007D7BFD">
      <w:pPr>
        <w:pStyle w:val="20"/>
        <w:ind w:firstLine="720"/>
        <w:rPr>
          <w:szCs w:val="28"/>
        </w:rPr>
      </w:pPr>
      <w:r w:rsidRPr="007D7BFD">
        <w:rPr>
          <w:szCs w:val="28"/>
        </w:rPr>
        <w:t xml:space="preserve">Вид профессиональной служебной деятельности: </w:t>
      </w:r>
      <w:r w:rsidR="00CD3689" w:rsidRPr="007D7BFD">
        <w:rPr>
          <w:szCs w:val="28"/>
        </w:rPr>
        <w:t>р</w:t>
      </w:r>
      <w:r w:rsidR="00CD3689" w:rsidRPr="007D7BFD">
        <w:t>егулирование в сфере оплаты труда работников государственного сектора экономики</w:t>
      </w:r>
      <w:r w:rsidR="00B348F2" w:rsidRPr="007D7BFD">
        <w:t>.</w:t>
      </w:r>
    </w:p>
    <w:p w14:paraId="434BD9FB" w14:textId="7FA4E9C3" w:rsidR="006D024F" w:rsidRPr="007D7BFD" w:rsidRDefault="00FE3934" w:rsidP="007D7BFD">
      <w:pPr>
        <w:ind w:firstLine="720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1.3. </w:t>
      </w:r>
      <w:r w:rsidR="00E4417D" w:rsidRPr="007D7BFD">
        <w:rPr>
          <w:sz w:val="28"/>
          <w:szCs w:val="28"/>
        </w:rPr>
        <w:t>Консультант</w:t>
      </w:r>
      <w:r w:rsidR="006D024F" w:rsidRPr="007D7BFD">
        <w:rPr>
          <w:sz w:val="28"/>
          <w:szCs w:val="28"/>
        </w:rPr>
        <w:t xml:space="preserve"> назначается</w:t>
      </w:r>
      <w:r w:rsidR="00C87872" w:rsidRPr="007D7BFD">
        <w:rPr>
          <w:sz w:val="28"/>
          <w:szCs w:val="28"/>
        </w:rPr>
        <w:t xml:space="preserve"> на должность и освобождается от замещаемой</w:t>
      </w:r>
      <w:r w:rsidR="006D024F" w:rsidRPr="007D7BFD">
        <w:rPr>
          <w:sz w:val="28"/>
          <w:szCs w:val="28"/>
        </w:rPr>
        <w:t xml:space="preserve"> </w:t>
      </w:r>
      <w:r w:rsidR="00E4417D" w:rsidRPr="007D7BFD">
        <w:rPr>
          <w:sz w:val="28"/>
          <w:szCs w:val="28"/>
        </w:rPr>
        <w:t xml:space="preserve">должности </w:t>
      </w:r>
      <w:r w:rsidR="00830D00" w:rsidRPr="007D7BFD">
        <w:rPr>
          <w:sz w:val="28"/>
          <w:szCs w:val="28"/>
        </w:rPr>
        <w:t xml:space="preserve">приказом </w:t>
      </w:r>
      <w:r w:rsidR="00C87872" w:rsidRPr="007D7BFD">
        <w:rPr>
          <w:sz w:val="28"/>
          <w:szCs w:val="28"/>
        </w:rPr>
        <w:t>минист</w:t>
      </w:r>
      <w:r w:rsidR="00830D00" w:rsidRPr="007D7BFD">
        <w:rPr>
          <w:sz w:val="28"/>
          <w:szCs w:val="28"/>
        </w:rPr>
        <w:t>ерства</w:t>
      </w:r>
      <w:r w:rsidR="00C87872" w:rsidRPr="007D7BFD">
        <w:rPr>
          <w:sz w:val="28"/>
          <w:szCs w:val="28"/>
        </w:rPr>
        <w:t xml:space="preserve"> социальной политики Нижегородской области (далее – </w:t>
      </w:r>
      <w:r w:rsidR="00830D00" w:rsidRPr="007D7BFD">
        <w:rPr>
          <w:sz w:val="28"/>
          <w:szCs w:val="28"/>
        </w:rPr>
        <w:t>министерство</w:t>
      </w:r>
      <w:r w:rsidR="00C87872" w:rsidRPr="007D7BFD">
        <w:rPr>
          <w:sz w:val="28"/>
          <w:szCs w:val="28"/>
        </w:rPr>
        <w:t>)</w:t>
      </w:r>
      <w:r w:rsidR="00250DF2" w:rsidRPr="007D7BFD">
        <w:rPr>
          <w:sz w:val="28"/>
          <w:szCs w:val="28"/>
        </w:rPr>
        <w:t xml:space="preserve"> в порядке, установленном действующим законодательством.</w:t>
      </w:r>
    </w:p>
    <w:p w14:paraId="4FF64B0C" w14:textId="42C029A5" w:rsidR="00935B13" w:rsidRPr="007D7BFD" w:rsidRDefault="00935B13" w:rsidP="007D7BFD">
      <w:pPr>
        <w:ind w:firstLine="720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1.4.</w:t>
      </w:r>
      <w:r w:rsidR="00FE3934" w:rsidRPr="007D7BFD">
        <w:rPr>
          <w:sz w:val="28"/>
          <w:szCs w:val="28"/>
        </w:rPr>
        <w:t> </w:t>
      </w:r>
      <w:r w:rsidR="00E4417D" w:rsidRPr="007D7BFD">
        <w:rPr>
          <w:sz w:val="28"/>
          <w:szCs w:val="28"/>
        </w:rPr>
        <w:t>Консультант</w:t>
      </w:r>
      <w:r w:rsidRPr="007D7BFD">
        <w:rPr>
          <w:sz w:val="28"/>
          <w:szCs w:val="28"/>
        </w:rPr>
        <w:t xml:space="preserve"> непосредственно подчиняется начальнику отдела </w:t>
      </w:r>
      <w:r w:rsidR="003D217D" w:rsidRPr="007D7BFD">
        <w:rPr>
          <w:sz w:val="28"/>
          <w:szCs w:val="28"/>
        </w:rPr>
        <w:t>уровня и качества жизни, организации социального партнерства и оплаты труда</w:t>
      </w:r>
      <w:r w:rsidR="007D7BFD" w:rsidRPr="007D7BFD">
        <w:t xml:space="preserve"> </w:t>
      </w:r>
      <w:r w:rsidR="007D7BFD" w:rsidRPr="007D7BFD">
        <w:rPr>
          <w:sz w:val="28"/>
          <w:szCs w:val="28"/>
        </w:rPr>
        <w:t>управления по труду и занятости министерства</w:t>
      </w:r>
      <w:r w:rsidR="00DA6850" w:rsidRPr="007D7BFD">
        <w:rPr>
          <w:sz w:val="28"/>
          <w:szCs w:val="28"/>
        </w:rPr>
        <w:t xml:space="preserve"> (далее – начальник отдела)</w:t>
      </w:r>
      <w:r w:rsidR="00001EEF" w:rsidRPr="007D7BFD">
        <w:rPr>
          <w:sz w:val="28"/>
          <w:szCs w:val="28"/>
        </w:rPr>
        <w:t xml:space="preserve"> либо лицу, исполняющему его обязанности</w:t>
      </w:r>
      <w:r w:rsidR="00DA6850" w:rsidRPr="007D7BFD">
        <w:rPr>
          <w:sz w:val="28"/>
          <w:szCs w:val="28"/>
        </w:rPr>
        <w:t>.</w:t>
      </w:r>
    </w:p>
    <w:p w14:paraId="313D4B02" w14:textId="77777777" w:rsidR="00CC7E3D" w:rsidRPr="007D7BFD" w:rsidRDefault="008D46E4" w:rsidP="007D7BFD">
      <w:pPr>
        <w:shd w:val="clear" w:color="auto" w:fill="FFFFFF"/>
        <w:jc w:val="center"/>
        <w:rPr>
          <w:b/>
          <w:bCs/>
          <w:sz w:val="28"/>
          <w:szCs w:val="28"/>
        </w:rPr>
      </w:pPr>
      <w:r w:rsidRPr="007D7BFD">
        <w:rPr>
          <w:b/>
          <w:bCs/>
          <w:color w:val="FF0000"/>
          <w:sz w:val="28"/>
          <w:szCs w:val="28"/>
        </w:rPr>
        <w:lastRenderedPageBreak/>
        <w:t>II</w:t>
      </w:r>
      <w:r w:rsidR="00CC7E3D" w:rsidRPr="007D7BFD">
        <w:rPr>
          <w:b/>
          <w:bCs/>
          <w:color w:val="FF0000"/>
          <w:sz w:val="28"/>
          <w:szCs w:val="28"/>
        </w:rPr>
        <w:t xml:space="preserve">. </w:t>
      </w:r>
      <w:r w:rsidR="00CC7E3D" w:rsidRPr="007D7BFD">
        <w:rPr>
          <w:b/>
          <w:bCs/>
          <w:sz w:val="28"/>
          <w:szCs w:val="28"/>
        </w:rPr>
        <w:t>Квалификационные требования</w:t>
      </w:r>
      <w:r w:rsidRPr="007D7BFD">
        <w:rPr>
          <w:b/>
          <w:bCs/>
          <w:sz w:val="28"/>
          <w:szCs w:val="28"/>
        </w:rPr>
        <w:t xml:space="preserve"> для замещения должности государственной гражданской службы</w:t>
      </w:r>
    </w:p>
    <w:p w14:paraId="6C074876" w14:textId="77777777" w:rsidR="007D7BFD" w:rsidRPr="007D7BFD" w:rsidRDefault="007D7BFD" w:rsidP="007D7BFD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E93D9CD" w14:textId="4708A795" w:rsidR="00EF0FCE" w:rsidRPr="007D7BFD" w:rsidRDefault="00A96CD7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 xml:space="preserve">Для замещения должности </w:t>
      </w:r>
      <w:r w:rsidR="00E4417D" w:rsidRPr="007D7BFD">
        <w:rPr>
          <w:sz w:val="28"/>
          <w:szCs w:val="28"/>
        </w:rPr>
        <w:t>консультанта</w:t>
      </w:r>
      <w:r w:rsidR="00EF0FCE" w:rsidRPr="007D7BFD">
        <w:rPr>
          <w:sz w:val="28"/>
          <w:szCs w:val="28"/>
        </w:rPr>
        <w:t xml:space="preserve"> устанавливаются следующие квалификационные требования:</w:t>
      </w:r>
    </w:p>
    <w:p w14:paraId="491758C6" w14:textId="78B5D078" w:rsidR="00EF0FCE" w:rsidRPr="007D7BFD" w:rsidRDefault="00FE3934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2.1. </w:t>
      </w:r>
      <w:r w:rsidR="00EF0FCE" w:rsidRPr="007D7BFD">
        <w:rPr>
          <w:sz w:val="28"/>
          <w:szCs w:val="28"/>
        </w:rPr>
        <w:t>Базовые квалификационные требования.</w:t>
      </w:r>
    </w:p>
    <w:p w14:paraId="1FB592D3" w14:textId="2EE75C5B" w:rsidR="00EF0FCE" w:rsidRPr="007D7BFD" w:rsidRDefault="00FE3934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2.1.1. </w:t>
      </w:r>
      <w:r w:rsidR="00EF0FCE" w:rsidRPr="007D7BFD">
        <w:rPr>
          <w:sz w:val="28"/>
          <w:szCs w:val="28"/>
        </w:rPr>
        <w:t>К уровню профессионального образования:</w:t>
      </w:r>
    </w:p>
    <w:p w14:paraId="13CE7BE7" w14:textId="610A87C4" w:rsidR="00EF0FCE" w:rsidRPr="007D7BFD" w:rsidRDefault="00190F8A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высшее образование</w:t>
      </w:r>
      <w:r w:rsidR="00EF0FCE" w:rsidRPr="007D7BFD">
        <w:rPr>
          <w:sz w:val="28"/>
          <w:szCs w:val="28"/>
        </w:rPr>
        <w:t>.</w:t>
      </w:r>
    </w:p>
    <w:p w14:paraId="7373F8D3" w14:textId="0D1F1A76" w:rsidR="00EF0FCE" w:rsidRPr="007D7BFD" w:rsidRDefault="00FE3934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2.1.2. </w:t>
      </w:r>
      <w:r w:rsidR="00EF0FCE" w:rsidRPr="007D7BFD">
        <w:rPr>
          <w:sz w:val="28"/>
          <w:szCs w:val="28"/>
        </w:rPr>
        <w:t>К стажу государственной гражданской службы или стажу работы по специальности, направлению подготовки:</w:t>
      </w:r>
    </w:p>
    <w:p w14:paraId="431DA16D" w14:textId="5C936024" w:rsidR="00EF0FCE" w:rsidRPr="007D7BFD" w:rsidRDefault="007E5E09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не предъявляю</w:t>
      </w:r>
      <w:r w:rsidR="002554BD" w:rsidRPr="007D7BFD">
        <w:rPr>
          <w:sz w:val="28"/>
          <w:szCs w:val="28"/>
        </w:rPr>
        <w:t>тся</w:t>
      </w:r>
      <w:r w:rsidR="00EF0FCE" w:rsidRPr="007D7BFD">
        <w:rPr>
          <w:sz w:val="28"/>
          <w:szCs w:val="28"/>
        </w:rPr>
        <w:t>.</w:t>
      </w:r>
    </w:p>
    <w:p w14:paraId="62C6A64A" w14:textId="3EA814DB" w:rsidR="00EF0FCE" w:rsidRPr="007D7BFD" w:rsidRDefault="00EF0FCE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7D7BFD">
        <w:rPr>
          <w:sz w:val="28"/>
        </w:rPr>
        <w:t>2</w:t>
      </w:r>
      <w:r w:rsidR="00FE3934" w:rsidRPr="007D7BFD">
        <w:rPr>
          <w:sz w:val="28"/>
          <w:szCs w:val="28"/>
        </w:rPr>
        <w:t>.1.3. </w:t>
      </w:r>
      <w:r w:rsidRPr="007D7BFD">
        <w:rPr>
          <w:sz w:val="28"/>
          <w:szCs w:val="28"/>
        </w:rPr>
        <w:t>К базовым знаниям и умениям:</w:t>
      </w:r>
    </w:p>
    <w:p w14:paraId="79E660F6" w14:textId="1F7250DF" w:rsidR="00EF0FCE" w:rsidRPr="007D7BFD" w:rsidRDefault="00FE3934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1) </w:t>
      </w:r>
      <w:r w:rsidR="00EF0FCE" w:rsidRPr="007D7BFD">
        <w:rPr>
          <w:sz w:val="28"/>
          <w:szCs w:val="28"/>
        </w:rPr>
        <w:t>знание государственного языка Российской Федерации (русского языка);</w:t>
      </w:r>
    </w:p>
    <w:p w14:paraId="1622B5C8" w14:textId="6843D3BE" w:rsidR="00EF0FCE" w:rsidRPr="007D7BFD" w:rsidRDefault="00FE3934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2) </w:t>
      </w:r>
      <w:r w:rsidR="00EF0FCE" w:rsidRPr="007D7BFD">
        <w:rPr>
          <w:sz w:val="28"/>
          <w:szCs w:val="28"/>
        </w:rPr>
        <w:t>знания основ Конституции Российской Федерации, Федерального зако</w:t>
      </w:r>
      <w:r w:rsidR="002967A1" w:rsidRPr="007D7BFD">
        <w:rPr>
          <w:sz w:val="28"/>
          <w:szCs w:val="28"/>
        </w:rPr>
        <w:t>на от 27 мая 2003 года № 58-ФЗ «</w:t>
      </w:r>
      <w:r w:rsidR="00EF0FCE" w:rsidRPr="007D7BFD">
        <w:rPr>
          <w:sz w:val="28"/>
          <w:szCs w:val="28"/>
        </w:rPr>
        <w:t>О системе государствен</w:t>
      </w:r>
      <w:r w:rsidR="002967A1" w:rsidRPr="007D7BFD">
        <w:rPr>
          <w:sz w:val="28"/>
          <w:szCs w:val="28"/>
        </w:rPr>
        <w:t>ной службы Российской Федерации»</w:t>
      </w:r>
      <w:r w:rsidR="00EF0FCE" w:rsidRPr="007D7BFD">
        <w:rPr>
          <w:sz w:val="28"/>
          <w:szCs w:val="28"/>
        </w:rPr>
        <w:t>, Федерального закон</w:t>
      </w:r>
      <w:r w:rsidR="002967A1" w:rsidRPr="007D7BFD">
        <w:rPr>
          <w:sz w:val="28"/>
          <w:szCs w:val="28"/>
        </w:rPr>
        <w:t>а от 27 июля 2004 года № 79-ФЗ «</w:t>
      </w:r>
      <w:r w:rsidR="00EF0FCE" w:rsidRPr="007D7BFD">
        <w:rPr>
          <w:sz w:val="28"/>
          <w:szCs w:val="28"/>
        </w:rPr>
        <w:t>О государственной гражданс</w:t>
      </w:r>
      <w:r w:rsidR="002967A1" w:rsidRPr="007D7BFD">
        <w:rPr>
          <w:sz w:val="28"/>
          <w:szCs w:val="28"/>
        </w:rPr>
        <w:t>кой службе Российской Федерации»</w:t>
      </w:r>
      <w:r w:rsidR="00EF0FCE" w:rsidRPr="007D7BFD">
        <w:rPr>
          <w:sz w:val="28"/>
          <w:szCs w:val="28"/>
        </w:rPr>
        <w:t>, Федерального закона от</w:t>
      </w:r>
      <w:r w:rsidR="002967A1" w:rsidRPr="007D7BFD">
        <w:rPr>
          <w:sz w:val="28"/>
          <w:szCs w:val="28"/>
        </w:rPr>
        <w:t xml:space="preserve"> 25 декабря 2008 года № 273-ФЗ «О противодействии коррупции»</w:t>
      </w:r>
      <w:r w:rsidR="00EF0FCE" w:rsidRPr="007D7BFD">
        <w:rPr>
          <w:sz w:val="28"/>
          <w:szCs w:val="28"/>
        </w:rPr>
        <w:t>, Устава Нижегородской области, Закона Нижегородской области о</w:t>
      </w:r>
      <w:r w:rsidR="002967A1" w:rsidRPr="007D7BFD">
        <w:rPr>
          <w:sz w:val="28"/>
          <w:szCs w:val="28"/>
        </w:rPr>
        <w:t>т 30 декабря 2005 года № 225-З «</w:t>
      </w:r>
      <w:r w:rsidR="00EF0FCE" w:rsidRPr="007D7BFD">
        <w:rPr>
          <w:sz w:val="28"/>
          <w:szCs w:val="28"/>
        </w:rPr>
        <w:t>О государственных должностях Нижегородской области и Реестре должностей государственной гражданск</w:t>
      </w:r>
      <w:r w:rsidR="002967A1" w:rsidRPr="007D7BFD">
        <w:rPr>
          <w:sz w:val="28"/>
          <w:szCs w:val="28"/>
        </w:rPr>
        <w:t>ой службы Нижегородской области»</w:t>
      </w:r>
      <w:r w:rsidR="00EF0FCE" w:rsidRPr="007D7BFD">
        <w:rPr>
          <w:sz w:val="28"/>
          <w:szCs w:val="28"/>
        </w:rPr>
        <w:t>, Закона Нижегородской обла</w:t>
      </w:r>
      <w:r w:rsidR="002967A1" w:rsidRPr="007D7BFD">
        <w:rPr>
          <w:sz w:val="28"/>
          <w:szCs w:val="28"/>
        </w:rPr>
        <w:t>сти от 10 мая 2006 года № 40-З «</w:t>
      </w:r>
      <w:r w:rsidR="00EF0FCE" w:rsidRPr="007D7BFD">
        <w:rPr>
          <w:sz w:val="28"/>
          <w:szCs w:val="28"/>
        </w:rPr>
        <w:t>О государственной гражданск</w:t>
      </w:r>
      <w:r w:rsidR="002967A1" w:rsidRPr="007D7BFD">
        <w:rPr>
          <w:sz w:val="28"/>
          <w:szCs w:val="28"/>
        </w:rPr>
        <w:t>ой службе Нижегородской области»</w:t>
      </w:r>
      <w:r w:rsidR="00EF0FCE" w:rsidRPr="007D7BFD">
        <w:rPr>
          <w:sz w:val="28"/>
          <w:szCs w:val="28"/>
        </w:rPr>
        <w:t>, Закона Нижегородской области от 7 м</w:t>
      </w:r>
      <w:r w:rsidR="002A1958" w:rsidRPr="007D7BFD">
        <w:rPr>
          <w:sz w:val="28"/>
          <w:szCs w:val="28"/>
        </w:rPr>
        <w:t>арта 2008 года № 20-З «</w:t>
      </w:r>
      <w:r w:rsidR="00EF0FCE" w:rsidRPr="007D7BFD">
        <w:rPr>
          <w:sz w:val="28"/>
          <w:szCs w:val="28"/>
        </w:rPr>
        <w:t>О противодействии ко</w:t>
      </w:r>
      <w:r w:rsidR="002A1958" w:rsidRPr="007D7BFD">
        <w:rPr>
          <w:sz w:val="28"/>
          <w:szCs w:val="28"/>
        </w:rPr>
        <w:t>ррупции в Нижегородской области»</w:t>
      </w:r>
      <w:r w:rsidR="00EF0FCE" w:rsidRPr="007D7BFD">
        <w:rPr>
          <w:sz w:val="28"/>
          <w:szCs w:val="28"/>
        </w:rPr>
        <w:t>, постановления Правительства Нижегородской области</w:t>
      </w:r>
      <w:r w:rsidR="002A1958" w:rsidRPr="007D7BFD">
        <w:rPr>
          <w:sz w:val="28"/>
          <w:szCs w:val="28"/>
        </w:rPr>
        <w:t xml:space="preserve"> от 11 декабря 2009 года № 920 «</w:t>
      </w:r>
      <w:r w:rsidR="00EF0FCE" w:rsidRPr="007D7BFD">
        <w:rPr>
          <w:sz w:val="28"/>
          <w:szCs w:val="28"/>
        </w:rPr>
        <w:t>Об утверждении Регламента Прав</w:t>
      </w:r>
      <w:r w:rsidR="002A1958" w:rsidRPr="007D7BFD">
        <w:rPr>
          <w:sz w:val="28"/>
          <w:szCs w:val="28"/>
        </w:rPr>
        <w:t>ительства Нижегородской области»</w:t>
      </w:r>
      <w:r w:rsidR="00EF0FCE" w:rsidRPr="007D7BFD">
        <w:rPr>
          <w:sz w:val="28"/>
          <w:szCs w:val="28"/>
        </w:rPr>
        <w:t>, постановления Правительства Нижегородской области</w:t>
      </w:r>
      <w:r w:rsidR="002A1958" w:rsidRPr="007D7BFD">
        <w:rPr>
          <w:sz w:val="28"/>
          <w:szCs w:val="28"/>
        </w:rPr>
        <w:t xml:space="preserve"> от 12 октября 2011 года № 828 «</w:t>
      </w:r>
      <w:r w:rsidR="00EF0FCE" w:rsidRPr="007D7BFD">
        <w:rPr>
          <w:sz w:val="28"/>
          <w:szCs w:val="28"/>
        </w:rPr>
        <w:t xml:space="preserve">Об утверждении Инструкции по делопроизводству в органах исполнительной власти Нижегородской области </w:t>
      </w:r>
      <w:r w:rsidR="002A1958" w:rsidRPr="007D7BFD">
        <w:rPr>
          <w:sz w:val="28"/>
          <w:szCs w:val="28"/>
        </w:rPr>
        <w:t>и их структурных подразделениях»</w:t>
      </w:r>
      <w:r w:rsidR="00EF0FCE" w:rsidRPr="007D7BFD">
        <w:rPr>
          <w:sz w:val="28"/>
          <w:szCs w:val="28"/>
        </w:rPr>
        <w:t>;</w:t>
      </w:r>
    </w:p>
    <w:p w14:paraId="4CA4693C" w14:textId="32D00D1F" w:rsidR="00EF0FCE" w:rsidRPr="007D7BFD" w:rsidRDefault="00FE3934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3) </w:t>
      </w:r>
      <w:r w:rsidR="00EF0FCE" w:rsidRPr="007D7BFD">
        <w:rPr>
          <w:sz w:val="28"/>
          <w:szCs w:val="28"/>
        </w:rPr>
        <w:t>знания и умения в области информационно-коммуникационных технологий;</w:t>
      </w:r>
    </w:p>
    <w:p w14:paraId="5A6609BF" w14:textId="2EF08218" w:rsidR="00EF0FCE" w:rsidRPr="007D7BFD" w:rsidRDefault="00FE3934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4) </w:t>
      </w:r>
      <w:r w:rsidR="00EF0FCE" w:rsidRPr="007D7BFD">
        <w:rPr>
          <w:sz w:val="28"/>
          <w:szCs w:val="28"/>
        </w:rPr>
        <w:t>умения включают в себя:</w:t>
      </w:r>
    </w:p>
    <w:p w14:paraId="1790D442" w14:textId="77777777" w:rsidR="00EF0FCE" w:rsidRPr="007D7BFD" w:rsidRDefault="00EF0FCE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общие умения:</w:t>
      </w:r>
    </w:p>
    <w:p w14:paraId="2A2BA2B9" w14:textId="4BE2FF93" w:rsidR="00EF0FCE" w:rsidRPr="007D7BFD" w:rsidRDefault="00EF0FCE" w:rsidP="007D7BFD">
      <w:pPr>
        <w:pStyle w:val="af0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умение мыслить стратегически (системно);</w:t>
      </w:r>
    </w:p>
    <w:p w14:paraId="670E5644" w14:textId="56B425D7" w:rsidR="00EF0FCE" w:rsidRPr="007D7BFD" w:rsidRDefault="00EF0FCE" w:rsidP="007D7BFD">
      <w:pPr>
        <w:pStyle w:val="af0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14:paraId="2C105E59" w14:textId="26F7369D" w:rsidR="00EF0FCE" w:rsidRPr="007D7BFD" w:rsidRDefault="00EF0FCE" w:rsidP="007D7BFD">
      <w:pPr>
        <w:pStyle w:val="af0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коммуникативные умения;</w:t>
      </w:r>
    </w:p>
    <w:p w14:paraId="0B00488A" w14:textId="26D9A45F" w:rsidR="00EF0FCE" w:rsidRPr="007D7BFD" w:rsidRDefault="00A932DB" w:rsidP="007D7BFD">
      <w:pPr>
        <w:pStyle w:val="af0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умение управлять изменениями.</w:t>
      </w:r>
    </w:p>
    <w:p w14:paraId="24EB7F32" w14:textId="43A15098" w:rsidR="00EF0FCE" w:rsidRPr="007D7BFD" w:rsidRDefault="00FE3934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2.2. </w:t>
      </w:r>
      <w:r w:rsidR="00EF0FCE" w:rsidRPr="007D7BFD">
        <w:rPr>
          <w:sz w:val="28"/>
          <w:szCs w:val="28"/>
        </w:rPr>
        <w:t>Профессионально-функциональные квалификационные требования.</w:t>
      </w:r>
    </w:p>
    <w:p w14:paraId="797B6951" w14:textId="1F3165DD" w:rsidR="00EF0FCE" w:rsidRPr="007D7BFD" w:rsidRDefault="00FE3934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2.2.1. </w:t>
      </w:r>
      <w:r w:rsidR="00EF0FCE" w:rsidRPr="007D7BFD">
        <w:rPr>
          <w:sz w:val="28"/>
          <w:szCs w:val="28"/>
        </w:rPr>
        <w:t>Профессиональные квалификационные требования:</w:t>
      </w:r>
    </w:p>
    <w:p w14:paraId="0E84458F" w14:textId="6A348022" w:rsidR="00EF0FCE" w:rsidRPr="007D7BFD" w:rsidRDefault="00EF0FCE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1) к специальности, направлению подготовки:</w:t>
      </w:r>
      <w:r w:rsidR="009C041B" w:rsidRPr="007D7BFD">
        <w:t xml:space="preserve"> </w:t>
      </w:r>
      <w:r w:rsidR="007D7BFD" w:rsidRPr="007D7BFD">
        <w:rPr>
          <w:sz w:val="28"/>
          <w:szCs w:val="28"/>
        </w:rPr>
        <w:t>не предъявляются.</w:t>
      </w:r>
    </w:p>
    <w:p w14:paraId="036D3F9E" w14:textId="4D13300B" w:rsidR="00EF0FCE" w:rsidRPr="007D7BFD" w:rsidRDefault="00FE3934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2) </w:t>
      </w:r>
      <w:r w:rsidR="00EF0FCE" w:rsidRPr="007D7BFD">
        <w:rPr>
          <w:sz w:val="28"/>
          <w:szCs w:val="28"/>
        </w:rPr>
        <w:t>к профессиональным знаниям и профессиональным умениям:</w:t>
      </w:r>
    </w:p>
    <w:p w14:paraId="112E3A83" w14:textId="256CA23B" w:rsidR="00EF0FCE" w:rsidRPr="007D7BFD" w:rsidRDefault="00FE3934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lastRenderedPageBreak/>
        <w:t>а) </w:t>
      </w:r>
      <w:r w:rsidR="00EF0FCE" w:rsidRPr="007D7BFD">
        <w:rPr>
          <w:sz w:val="28"/>
          <w:szCs w:val="28"/>
        </w:rPr>
        <w:t>знания в сфере законодательства Российской Федерации и Нижегородской области:</w:t>
      </w:r>
    </w:p>
    <w:p w14:paraId="0DE49E42" w14:textId="77777777" w:rsidR="007D7BFD" w:rsidRPr="00B865A2" w:rsidRDefault="007D7BFD" w:rsidP="007D7BFD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865A2">
        <w:rPr>
          <w:sz w:val="28"/>
          <w:szCs w:val="28"/>
        </w:rPr>
        <w:t xml:space="preserve">Трудовой кодекс Российской Федерации; </w:t>
      </w:r>
    </w:p>
    <w:p w14:paraId="1697F67D" w14:textId="77777777" w:rsidR="007D7BFD" w:rsidRPr="00B7441F" w:rsidRDefault="007D7BFD" w:rsidP="007D7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41F">
        <w:rPr>
          <w:sz w:val="28"/>
          <w:szCs w:val="28"/>
        </w:rPr>
        <w:t>-</w:t>
      </w:r>
      <w:r w:rsidRPr="00B7441F">
        <w:rPr>
          <w:sz w:val="28"/>
          <w:szCs w:val="28"/>
        </w:rPr>
        <w:tab/>
        <w:t xml:space="preserve">Федеральный </w:t>
      </w:r>
      <w:hyperlink r:id="rId8" w:history="1">
        <w:r w:rsidRPr="00B7441F">
          <w:rPr>
            <w:sz w:val="28"/>
            <w:szCs w:val="28"/>
          </w:rPr>
          <w:t>закон</w:t>
        </w:r>
      </w:hyperlink>
      <w:r w:rsidRPr="00B7441F">
        <w:rPr>
          <w:sz w:val="28"/>
          <w:szCs w:val="28"/>
        </w:rPr>
        <w:t xml:space="preserve"> от 12 января 1996 годя № 10-ФЗ «О профсоюзах, их правах и гарантиях деятельности»;</w:t>
      </w:r>
    </w:p>
    <w:p w14:paraId="5ED7C8D7" w14:textId="77777777" w:rsidR="007D7BFD" w:rsidRPr="00B7441F" w:rsidRDefault="007D7BFD" w:rsidP="007D7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41F">
        <w:rPr>
          <w:sz w:val="28"/>
          <w:szCs w:val="28"/>
        </w:rPr>
        <w:t>-</w:t>
      </w:r>
      <w:r w:rsidRPr="00B7441F">
        <w:rPr>
          <w:sz w:val="28"/>
          <w:szCs w:val="28"/>
        </w:rPr>
        <w:tab/>
        <w:t xml:space="preserve">Федеральный </w:t>
      </w:r>
      <w:hyperlink r:id="rId9" w:history="1">
        <w:r w:rsidRPr="00B7441F">
          <w:rPr>
            <w:sz w:val="28"/>
            <w:szCs w:val="28"/>
          </w:rPr>
          <w:t>закон</w:t>
        </w:r>
      </w:hyperlink>
      <w:r w:rsidRPr="00B7441F">
        <w:rPr>
          <w:sz w:val="28"/>
          <w:szCs w:val="28"/>
        </w:rPr>
        <w:t xml:space="preserve"> от 1 мая 1999 годя № 92-ФЗ «О Российской трехсторонней комиссии по регулированию социально-трудовых отношений»;</w:t>
      </w:r>
    </w:p>
    <w:p w14:paraId="1740B920" w14:textId="77777777" w:rsidR="007D7BFD" w:rsidRPr="00B7441F" w:rsidRDefault="007D7BFD" w:rsidP="007D7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41F">
        <w:rPr>
          <w:sz w:val="28"/>
          <w:szCs w:val="28"/>
        </w:rPr>
        <w:t>-</w:t>
      </w:r>
      <w:r w:rsidRPr="00B7441F">
        <w:rPr>
          <w:sz w:val="28"/>
          <w:szCs w:val="28"/>
        </w:rPr>
        <w:tab/>
        <w:t xml:space="preserve"> Федеральный </w:t>
      </w:r>
      <w:hyperlink r:id="rId10" w:history="1">
        <w:r w:rsidRPr="00B7441F">
          <w:rPr>
            <w:sz w:val="28"/>
            <w:szCs w:val="28"/>
          </w:rPr>
          <w:t>закон</w:t>
        </w:r>
      </w:hyperlink>
      <w:r w:rsidRPr="00B7441F">
        <w:rPr>
          <w:sz w:val="28"/>
          <w:szCs w:val="28"/>
        </w:rPr>
        <w:t xml:space="preserve"> от 26 октября 2002 года № 127-ФЗ «О несостоятельности (банкротстве)»;</w:t>
      </w:r>
    </w:p>
    <w:p w14:paraId="290AAC03" w14:textId="77777777" w:rsidR="007D7BFD" w:rsidRPr="00B7441F" w:rsidRDefault="007D7BFD" w:rsidP="007D7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41F">
        <w:rPr>
          <w:sz w:val="28"/>
          <w:szCs w:val="28"/>
        </w:rPr>
        <w:t>-</w:t>
      </w:r>
      <w:r w:rsidRPr="00B7441F">
        <w:rPr>
          <w:sz w:val="28"/>
          <w:szCs w:val="28"/>
        </w:rPr>
        <w:tab/>
        <w:t xml:space="preserve">Федеральный </w:t>
      </w:r>
      <w:hyperlink r:id="rId11" w:history="1">
        <w:r w:rsidRPr="00B7441F">
          <w:rPr>
            <w:sz w:val="28"/>
            <w:szCs w:val="28"/>
          </w:rPr>
          <w:t>закон</w:t>
        </w:r>
      </w:hyperlink>
      <w:r w:rsidRPr="00B7441F">
        <w:rPr>
          <w:sz w:val="28"/>
          <w:szCs w:val="28"/>
        </w:rPr>
        <w:t xml:space="preserve"> от 27 ноября 2002 года № 156-ФЗ «Об объединениях работодателей»;</w:t>
      </w:r>
    </w:p>
    <w:p w14:paraId="1975A916" w14:textId="77777777" w:rsidR="007D7BFD" w:rsidRPr="00B7441F" w:rsidRDefault="007D7BFD" w:rsidP="007D7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41F">
        <w:rPr>
          <w:sz w:val="28"/>
          <w:szCs w:val="28"/>
        </w:rPr>
        <w:t>-</w:t>
      </w:r>
      <w:r w:rsidRPr="00B7441F">
        <w:rPr>
          <w:sz w:val="28"/>
          <w:szCs w:val="28"/>
        </w:rPr>
        <w:tab/>
        <w:t xml:space="preserve">Федеральный </w:t>
      </w:r>
      <w:hyperlink r:id="rId12" w:history="1">
        <w:r w:rsidRPr="00B7441F">
          <w:rPr>
            <w:sz w:val="28"/>
            <w:szCs w:val="28"/>
          </w:rPr>
          <w:t>закон</w:t>
        </w:r>
      </w:hyperlink>
      <w:r w:rsidRPr="00B7441F">
        <w:rPr>
          <w:sz w:val="28"/>
          <w:szCs w:val="28"/>
        </w:rPr>
        <w:t xml:space="preserve"> от 29 декабря 2012 года № 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характера»;</w:t>
      </w:r>
    </w:p>
    <w:p w14:paraId="51E47B18" w14:textId="77777777" w:rsidR="007D7BFD" w:rsidRDefault="007D7BFD" w:rsidP="007D7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5A2">
        <w:rPr>
          <w:color w:val="FF0000"/>
          <w:sz w:val="28"/>
          <w:szCs w:val="28"/>
        </w:rPr>
        <w:t>-</w:t>
      </w:r>
      <w:r w:rsidRPr="00B7441F">
        <w:rPr>
          <w:sz w:val="28"/>
          <w:szCs w:val="28"/>
        </w:rPr>
        <w:tab/>
        <w:t xml:space="preserve">Федеральный закон от 19 июня 2000 года № 82-ФЗ «О минимальном размере </w:t>
      </w:r>
      <w:r w:rsidRPr="007172B3">
        <w:rPr>
          <w:sz w:val="28"/>
          <w:szCs w:val="28"/>
        </w:rPr>
        <w:t>оплаты труда»;</w:t>
      </w:r>
    </w:p>
    <w:p w14:paraId="45533A36" w14:textId="77777777" w:rsidR="007D7BFD" w:rsidRPr="007172B3" w:rsidRDefault="007D7BFD" w:rsidP="007D7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C31">
        <w:rPr>
          <w:sz w:val="28"/>
          <w:szCs w:val="28"/>
        </w:rPr>
        <w:t>-</w:t>
      </w:r>
      <w:r w:rsidRPr="00EF3C31">
        <w:rPr>
          <w:sz w:val="28"/>
          <w:szCs w:val="28"/>
        </w:rPr>
        <w:tab/>
        <w:t>Федеральный закон от 2</w:t>
      </w:r>
      <w:r>
        <w:rPr>
          <w:sz w:val="28"/>
          <w:szCs w:val="28"/>
        </w:rPr>
        <w:t xml:space="preserve"> мая </w:t>
      </w:r>
      <w:r w:rsidRPr="00EF3C31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EF3C31">
        <w:rPr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14:paraId="24ECF213" w14:textId="77777777" w:rsidR="007D7BFD" w:rsidRPr="007172B3" w:rsidRDefault="007D7BFD" w:rsidP="007D7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2B3">
        <w:rPr>
          <w:sz w:val="28"/>
          <w:szCs w:val="28"/>
        </w:rPr>
        <w:t>-</w:t>
      </w:r>
      <w:r w:rsidRPr="007172B3">
        <w:rPr>
          <w:sz w:val="28"/>
          <w:szCs w:val="28"/>
        </w:rPr>
        <w:tab/>
      </w:r>
      <w:hyperlink r:id="rId13" w:history="1">
        <w:r w:rsidRPr="007172B3">
          <w:rPr>
            <w:sz w:val="28"/>
            <w:szCs w:val="28"/>
          </w:rPr>
          <w:t>постановление</w:t>
        </w:r>
      </w:hyperlink>
      <w:r w:rsidRPr="007172B3">
        <w:rPr>
          <w:sz w:val="28"/>
          <w:szCs w:val="28"/>
        </w:rPr>
        <w:t xml:space="preserve"> Правительства Российской Федерации от 5 ноября 1999 года № 1229 «О Порядке обеспечения деятельности Российской трехсторонней комиссии по регулированию социально-трудовых отношений»;</w:t>
      </w:r>
    </w:p>
    <w:p w14:paraId="310F8F2E" w14:textId="77777777" w:rsidR="007D7BFD" w:rsidRPr="007172B3" w:rsidRDefault="007D7BFD" w:rsidP="007D7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2B3">
        <w:rPr>
          <w:sz w:val="28"/>
          <w:szCs w:val="28"/>
        </w:rPr>
        <w:t>-</w:t>
      </w:r>
      <w:r w:rsidRPr="007172B3">
        <w:rPr>
          <w:sz w:val="28"/>
          <w:szCs w:val="28"/>
        </w:rPr>
        <w:tab/>
        <w:t>п</w:t>
      </w:r>
      <w:hyperlink r:id="rId14" w:history="1">
        <w:r w:rsidRPr="007172B3">
          <w:rPr>
            <w:sz w:val="28"/>
            <w:szCs w:val="28"/>
          </w:rPr>
          <w:t>остановление</w:t>
        </w:r>
      </w:hyperlink>
      <w:r w:rsidRPr="007172B3">
        <w:rPr>
          <w:sz w:val="28"/>
          <w:szCs w:val="28"/>
        </w:rPr>
        <w:t xml:space="preserve"> Правительства Российской Федерации от 2 января 2015 года № 2 «Об условиях оплаты труда руководителей федеральных государственных унитарных предприятий»;</w:t>
      </w:r>
    </w:p>
    <w:p w14:paraId="3CF4AE1B" w14:textId="77777777" w:rsidR="007D7BFD" w:rsidRPr="007172B3" w:rsidRDefault="007D7BFD" w:rsidP="007D7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2B3">
        <w:rPr>
          <w:sz w:val="28"/>
          <w:szCs w:val="28"/>
        </w:rPr>
        <w:t>-</w:t>
      </w:r>
      <w:r w:rsidRPr="007172B3">
        <w:rPr>
          <w:sz w:val="28"/>
          <w:szCs w:val="28"/>
        </w:rPr>
        <w:tab/>
        <w:t>п</w:t>
      </w:r>
      <w:hyperlink r:id="rId15" w:history="1">
        <w:r w:rsidRPr="007172B3">
          <w:rPr>
            <w:sz w:val="28"/>
            <w:szCs w:val="28"/>
          </w:rPr>
          <w:t>остановление</w:t>
        </w:r>
      </w:hyperlink>
      <w:r w:rsidRPr="007172B3">
        <w:rPr>
          <w:sz w:val="28"/>
          <w:szCs w:val="28"/>
        </w:rPr>
        <w:t xml:space="preserve"> Правительства Российской Федерации от 24 декабря 2007 года № 922 «Об особенностях порядка исчисления средней заработной платы»;</w:t>
      </w:r>
    </w:p>
    <w:p w14:paraId="11C805D9" w14:textId="77777777" w:rsidR="007D7BFD" w:rsidRPr="008567A9" w:rsidRDefault="007D7BFD" w:rsidP="007D7B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72B3">
        <w:rPr>
          <w:sz w:val="28"/>
          <w:szCs w:val="28"/>
        </w:rPr>
        <w:t>-</w:t>
      </w:r>
      <w:r w:rsidRPr="007172B3">
        <w:rPr>
          <w:sz w:val="28"/>
          <w:szCs w:val="28"/>
        </w:rPr>
        <w:tab/>
      </w:r>
      <w:hyperlink r:id="rId16" w:history="1">
        <w:r w:rsidRPr="007172B3">
          <w:rPr>
            <w:sz w:val="28"/>
            <w:szCs w:val="28"/>
          </w:rPr>
          <w:t>приказ</w:t>
        </w:r>
      </w:hyperlink>
      <w:r w:rsidRPr="007172B3">
        <w:rPr>
          <w:sz w:val="28"/>
          <w:szCs w:val="28"/>
        </w:rPr>
        <w:t xml:space="preserve"> Росстата России от 30 декабря 2013 года № 508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</w:t>
      </w:r>
      <w:r w:rsidRPr="008567A9">
        <w:rPr>
          <w:sz w:val="28"/>
          <w:szCs w:val="28"/>
        </w:rPr>
        <w:t>Указом Президента Российской Федерации от 7 мая 2012 года № 597»;</w:t>
      </w:r>
    </w:p>
    <w:p w14:paraId="4195069C" w14:textId="77777777" w:rsidR="007D7BFD" w:rsidRPr="008567A9" w:rsidRDefault="007D7BFD" w:rsidP="007D7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A9">
        <w:rPr>
          <w:rFonts w:eastAsia="Calibri"/>
          <w:sz w:val="28"/>
          <w:szCs w:val="28"/>
          <w:lang w:eastAsia="en-US"/>
        </w:rPr>
        <w:t>-</w:t>
      </w:r>
      <w:r w:rsidRPr="008567A9">
        <w:rPr>
          <w:rFonts w:eastAsia="Calibri"/>
          <w:sz w:val="28"/>
          <w:szCs w:val="28"/>
          <w:lang w:eastAsia="en-US"/>
        </w:rPr>
        <w:tab/>
      </w:r>
      <w:hyperlink r:id="rId17" w:history="1">
        <w:r w:rsidRPr="008567A9">
          <w:rPr>
            <w:sz w:val="28"/>
            <w:szCs w:val="28"/>
          </w:rPr>
          <w:t>приказ</w:t>
        </w:r>
      </w:hyperlink>
      <w:r w:rsidRPr="008567A9">
        <w:rPr>
          <w:sz w:val="28"/>
          <w:szCs w:val="28"/>
        </w:rPr>
        <w:t xml:space="preserve"> Росстата России от 30 декабря 2013 года № 508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№ 597»;</w:t>
      </w:r>
    </w:p>
    <w:p w14:paraId="0D2B7208" w14:textId="77777777" w:rsidR="007D7BFD" w:rsidRPr="008567A9" w:rsidRDefault="007D7BFD" w:rsidP="007D7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A9">
        <w:rPr>
          <w:sz w:val="28"/>
          <w:szCs w:val="28"/>
        </w:rPr>
        <w:t>-</w:t>
      </w:r>
      <w:r w:rsidRPr="008567A9">
        <w:rPr>
          <w:sz w:val="28"/>
          <w:szCs w:val="28"/>
        </w:rPr>
        <w:tab/>
      </w:r>
      <w:hyperlink r:id="rId18" w:history="1">
        <w:r w:rsidRPr="008567A9">
          <w:rPr>
            <w:sz w:val="28"/>
            <w:szCs w:val="28"/>
          </w:rPr>
          <w:t>Приказ</w:t>
        </w:r>
      </w:hyperlink>
      <w:r w:rsidRPr="008567A9">
        <w:rPr>
          <w:sz w:val="28"/>
          <w:szCs w:val="28"/>
        </w:rPr>
        <w:t xml:space="preserve"> Министерства труда и социальной защиты Российской Федерации от 30 сентября 2013 года № 504 «Об утверждении методических </w:t>
      </w:r>
      <w:r w:rsidRPr="008567A9">
        <w:rPr>
          <w:sz w:val="28"/>
          <w:szCs w:val="28"/>
        </w:rPr>
        <w:lastRenderedPageBreak/>
        <w:t>рекомендаций по разработке систем нормирования труда в государственных (муниципальных) учреждениях»;</w:t>
      </w:r>
    </w:p>
    <w:p w14:paraId="56C24AD6" w14:textId="77777777" w:rsidR="007D7BFD" w:rsidRPr="00AE1155" w:rsidRDefault="007D7BFD" w:rsidP="007D7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A9">
        <w:rPr>
          <w:rFonts w:eastAsia="Calibri"/>
          <w:sz w:val="28"/>
          <w:szCs w:val="28"/>
          <w:lang w:eastAsia="en-US"/>
        </w:rPr>
        <w:t>-</w:t>
      </w:r>
      <w:r w:rsidRPr="008567A9">
        <w:rPr>
          <w:rFonts w:eastAsia="Calibri"/>
          <w:sz w:val="28"/>
          <w:szCs w:val="28"/>
          <w:lang w:eastAsia="en-US"/>
        </w:rPr>
        <w:tab/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учреждений», утвержд</w:t>
      </w:r>
      <w:r>
        <w:rPr>
          <w:rFonts w:eastAsia="Calibri"/>
          <w:sz w:val="28"/>
          <w:szCs w:val="28"/>
          <w:lang w:eastAsia="en-US"/>
        </w:rPr>
        <w:t>аемые ежегодно</w:t>
      </w:r>
      <w:r w:rsidRPr="008567A9">
        <w:rPr>
          <w:rFonts w:eastAsia="Calibri"/>
          <w:sz w:val="28"/>
          <w:szCs w:val="28"/>
          <w:lang w:eastAsia="en-US"/>
        </w:rPr>
        <w:t xml:space="preserve"> </w:t>
      </w:r>
      <w:r w:rsidRPr="00AE1155">
        <w:rPr>
          <w:rFonts w:eastAsia="Calibri"/>
          <w:sz w:val="28"/>
          <w:szCs w:val="28"/>
          <w:lang w:eastAsia="en-US"/>
        </w:rPr>
        <w:t>Решением Российской трехсторонней комиссии по регулированию социально-трудовых отношений</w:t>
      </w:r>
      <w:r w:rsidRPr="00AE1155">
        <w:rPr>
          <w:sz w:val="28"/>
          <w:szCs w:val="28"/>
        </w:rPr>
        <w:t>;</w:t>
      </w:r>
    </w:p>
    <w:p w14:paraId="76BDDAD7" w14:textId="77777777" w:rsidR="007D7BFD" w:rsidRPr="00AE1155" w:rsidRDefault="007D7BFD" w:rsidP="007D7BFD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E1155">
        <w:rPr>
          <w:rFonts w:eastAsia="Calibri"/>
          <w:sz w:val="28"/>
          <w:szCs w:val="28"/>
          <w:lang w:eastAsia="en-US"/>
        </w:rPr>
        <w:t>Приказ Минтруда России от 29 сентября 2014 года № 667н «О реестре профессиональных стандартов (перечне видов профессиональной деятельности)»;</w:t>
      </w:r>
    </w:p>
    <w:p w14:paraId="6C8167E8" w14:textId="77777777" w:rsidR="007D7BFD" w:rsidRPr="00AE1155" w:rsidRDefault="007D7BFD" w:rsidP="007D7BFD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E1155">
        <w:rPr>
          <w:sz w:val="28"/>
          <w:szCs w:val="28"/>
        </w:rPr>
        <w:t xml:space="preserve">Закон Нижегородской области от 2 июля 2014 года № 88-З «Об оплате труда работников государственных, автономных и казенных учреждений Нижегородской области»; </w:t>
      </w:r>
    </w:p>
    <w:p w14:paraId="3B7C2E96" w14:textId="77777777" w:rsidR="007D7BFD" w:rsidRPr="00AE1155" w:rsidRDefault="007D7BFD" w:rsidP="007D7BFD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hyperlink r:id="rId19" w:history="1">
        <w:r w:rsidRPr="00AE1155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AE1155">
        <w:rPr>
          <w:rFonts w:eastAsia="Calibri"/>
          <w:sz w:val="28"/>
          <w:szCs w:val="28"/>
          <w:lang w:eastAsia="en-US"/>
        </w:rPr>
        <w:t xml:space="preserve"> Нижегородской области от 27 апреля 1999 года № 40-З «О социальном партнерстве»;</w:t>
      </w:r>
    </w:p>
    <w:p w14:paraId="2613FB59" w14:textId="77777777" w:rsidR="007D7BFD" w:rsidRPr="00AE1155" w:rsidRDefault="007D7BFD" w:rsidP="007D7BFD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E1155">
        <w:rPr>
          <w:sz w:val="28"/>
          <w:szCs w:val="28"/>
        </w:rPr>
        <w:t xml:space="preserve">постановление Правительства Нижегородской области от 23 июля 2008 года № 296 «Об отраслевой системе оплаты работников государственных, автономных и казенных учреждений Нижегородской области»; </w:t>
      </w:r>
    </w:p>
    <w:p w14:paraId="679E4A6A" w14:textId="77777777" w:rsidR="007D7BFD" w:rsidRPr="00AE1155" w:rsidRDefault="007D7BFD" w:rsidP="007D7BFD">
      <w:pPr>
        <w:pStyle w:val="af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155">
        <w:rPr>
          <w:sz w:val="28"/>
          <w:szCs w:val="28"/>
        </w:rPr>
        <w:t>постановление Правительства Нижегородской области от 23 сентября 2008 года № 403 «О минимальных размерах окладов (минимальных размерах 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размерах ставок заработной платы по профессиональным квалификационным группам общеотраслевых профессий рабочих государственных учреждений Нижегородской области»;</w:t>
      </w:r>
    </w:p>
    <w:p w14:paraId="3E99B07B" w14:textId="77777777" w:rsidR="007D7BFD" w:rsidRPr="00AE1155" w:rsidRDefault="007D7BFD" w:rsidP="007D7BFD">
      <w:pPr>
        <w:pStyle w:val="af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155">
        <w:rPr>
          <w:sz w:val="28"/>
          <w:szCs w:val="28"/>
        </w:rPr>
        <w:t>постановление Правительства Нижегородской области от 8 июля 2009 года № 471 «Об оплате труда работников, занятых хозяйственным и техническим обеспечением органов государственной власти Нижегородской области, оплата труда которых ранее осуществлялась на основе Единой тарифной сетки по оплате труда работников государственных учреждений Нижегородской области»;</w:t>
      </w:r>
    </w:p>
    <w:p w14:paraId="29142EB5" w14:textId="77777777" w:rsidR="007D7BFD" w:rsidRPr="00EF3C31" w:rsidRDefault="007D7BFD" w:rsidP="007D7BFD">
      <w:pPr>
        <w:pStyle w:val="af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1155">
        <w:rPr>
          <w:sz w:val="28"/>
          <w:szCs w:val="28"/>
        </w:rPr>
        <w:t xml:space="preserve">остановление Правительства Нижегородской области от 30 января 2017 года № 34 «Об установлении предельного уровня соотношения среднемесячной заработной платы руководителей, их заместителей и главных бухгалтеров государственных казенных, бюджетных и автономных учреждений </w:t>
      </w:r>
      <w:r w:rsidRPr="00EF3C31">
        <w:rPr>
          <w:sz w:val="28"/>
          <w:szCs w:val="28"/>
        </w:rPr>
        <w:t>Нижегородской области и среднемесячной заработной платы работников государственных учреждений»;</w:t>
      </w:r>
    </w:p>
    <w:p w14:paraId="0650AF4C" w14:textId="77777777" w:rsidR="007D7BFD" w:rsidRPr="00EF3C31" w:rsidRDefault="007D7BFD" w:rsidP="007D7BFD">
      <w:pPr>
        <w:pStyle w:val="af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3C31">
        <w:rPr>
          <w:sz w:val="28"/>
          <w:szCs w:val="28"/>
        </w:rPr>
        <w:t xml:space="preserve">остановление Правительства Нижегородской области от 27 декабря 2016 года № 907 «Об утверждении </w:t>
      </w:r>
      <w:hyperlink r:id="rId20" w:history="1">
        <w:r w:rsidRPr="00EF3C31">
          <w:rPr>
            <w:sz w:val="28"/>
            <w:szCs w:val="28"/>
          </w:rPr>
          <w:t>Порядк</w:t>
        </w:r>
      </w:hyperlink>
      <w:r w:rsidRPr="00EF3C31">
        <w:rPr>
          <w:sz w:val="28"/>
          <w:szCs w:val="28"/>
        </w:rPr>
        <w:t>а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казенных, бюджетных и автономных учреждений Нижегородской области в информационно-телекоммуникационной сети «Интернет» и представления указанными лицами данной информации»;</w:t>
      </w:r>
    </w:p>
    <w:p w14:paraId="6061AC68" w14:textId="77777777" w:rsidR="007D7BFD" w:rsidRDefault="007D7BFD" w:rsidP="007D7BFD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EF3C31">
        <w:rPr>
          <w:sz w:val="28"/>
          <w:szCs w:val="28"/>
        </w:rPr>
        <w:t>аспоряжение Правительства Нижегородской области от 1 декабря 2017 года № 1940-р «О принятии мер по увеличению оплаты труда работникам бюджетного сектора экономики Нижегородской области»;</w:t>
      </w:r>
    </w:p>
    <w:p w14:paraId="1E1FFBA8" w14:textId="77777777" w:rsidR="007D7BFD" w:rsidRPr="00BA715E" w:rsidRDefault="007D7BFD" w:rsidP="007D7B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715E">
        <w:rPr>
          <w:rFonts w:eastAsia="Calibri"/>
          <w:sz w:val="28"/>
          <w:szCs w:val="28"/>
          <w:lang w:eastAsia="en-US"/>
        </w:rPr>
        <w:t>- постановление Правительства Нижегородской области от 25 марта 2009 года № 148 «Об утверждении Положения о министерстве социальной политики Нижегородской области»;</w:t>
      </w:r>
    </w:p>
    <w:p w14:paraId="4C0628C2" w14:textId="77777777" w:rsidR="007D7BFD" w:rsidRPr="00EF3C31" w:rsidRDefault="007D7BFD" w:rsidP="007D7BFD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F3C31">
        <w:rPr>
          <w:sz w:val="28"/>
          <w:szCs w:val="28"/>
        </w:rPr>
        <w:t>Соглашение между Правительством Нижегородской области, Нижегородским областным союзом организаций профсоюзов «Облсовпроф», региональным объединением работодателей Нижегородская ассоциация промышленников и предпринимателей от 9 января 2018 г ода  № 2-П/4/А-11 «О взаимодействии в области социально-трудовых отношений на 2018 – 2020 годы»;</w:t>
      </w:r>
    </w:p>
    <w:p w14:paraId="23567451" w14:textId="77777777" w:rsidR="007D7BFD" w:rsidRPr="00EF3C31" w:rsidRDefault="007D7BFD" w:rsidP="007D7BFD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3C31">
        <w:rPr>
          <w:sz w:val="28"/>
          <w:szCs w:val="28"/>
        </w:rPr>
        <w:t>риказ департамента социальной защиты населения, труда и занятости Нижегородской области от 18 июня 2008 года № 229 «Об утверждении перечня видов выплат компенсационного характера в государственных бюджетных, автономных и казенных учреждениях Нижегородской области»;</w:t>
      </w:r>
    </w:p>
    <w:p w14:paraId="46B91919" w14:textId="77777777" w:rsidR="007D7BFD" w:rsidRPr="00EF3C31" w:rsidRDefault="007D7BFD" w:rsidP="007D7BFD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3C31">
        <w:rPr>
          <w:sz w:val="28"/>
          <w:szCs w:val="28"/>
        </w:rPr>
        <w:t>риказ департамента социальной защиты населения, труда и занятости Нижегородской области от 18 июня 2008 года № 230 «Об утверждении перечня видов выплат стимулирующего характера в государственных бюджетных, автономных и казенных учреждениях Нижегородской области»;</w:t>
      </w:r>
    </w:p>
    <w:p w14:paraId="4604AD79" w14:textId="77777777" w:rsidR="007D7BFD" w:rsidRPr="00EF3C31" w:rsidRDefault="007D7BFD" w:rsidP="007D7BFD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3C31">
        <w:rPr>
          <w:sz w:val="28"/>
          <w:szCs w:val="28"/>
        </w:rPr>
        <w:t>риказ министерства социальной политики Нижегородской области от 25 марта 2014 года № 160 «Об утверждении методических рекомендаций о порядке определения примерного перечня должностей относящихся к административно-управленческому и вспомогательному персоналу в государственных бюджетных и казенных учреждениях»;</w:t>
      </w:r>
    </w:p>
    <w:p w14:paraId="3C7FC92F" w14:textId="77777777" w:rsidR="007D7BFD" w:rsidRPr="004E7216" w:rsidRDefault="007D7BFD" w:rsidP="007D7BFD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150CA">
        <w:rPr>
          <w:sz w:val="28"/>
          <w:szCs w:val="28"/>
        </w:rPr>
        <w:t xml:space="preserve">иные нормативные правовые акты применительно к исполнению своих </w:t>
      </w:r>
      <w:r w:rsidRPr="004E7216">
        <w:rPr>
          <w:sz w:val="28"/>
          <w:szCs w:val="28"/>
        </w:rPr>
        <w:t>должностных обязанностей.</w:t>
      </w:r>
    </w:p>
    <w:p w14:paraId="51270FBF" w14:textId="77777777" w:rsidR="007D7BFD" w:rsidRPr="007D7BFD" w:rsidRDefault="007D7BFD" w:rsidP="007D7BF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2992351" w14:textId="02771861" w:rsidR="00EF0FCE" w:rsidRPr="007D7BFD" w:rsidRDefault="00FE3934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б) </w:t>
      </w:r>
      <w:r w:rsidR="00EF0FCE" w:rsidRPr="007D7BFD">
        <w:rPr>
          <w:sz w:val="28"/>
          <w:szCs w:val="28"/>
        </w:rPr>
        <w:t>иные профессиональные знания:</w:t>
      </w:r>
    </w:p>
    <w:p w14:paraId="1D90B1A0" w14:textId="57DB3428" w:rsidR="00641DE3" w:rsidRPr="007D7BFD" w:rsidRDefault="00641DE3" w:rsidP="007D7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- основные принципы правового р</w:t>
      </w:r>
      <w:r w:rsidR="007D7BFD" w:rsidRPr="007D7BFD">
        <w:rPr>
          <w:sz w:val="28"/>
          <w:szCs w:val="28"/>
        </w:rPr>
        <w:t>егулирования трудовых отношений;</w:t>
      </w:r>
    </w:p>
    <w:p w14:paraId="31DF1FFE" w14:textId="77777777" w:rsidR="007D7BFD" w:rsidRPr="007D7BFD" w:rsidRDefault="007D7BFD" w:rsidP="007D7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ACB503" w14:textId="00BEE73F" w:rsidR="00EF0FCE" w:rsidRPr="007D7BFD" w:rsidRDefault="00FE3934" w:rsidP="007D7BFD">
      <w:pPr>
        <w:shd w:val="clear" w:color="auto" w:fill="FFFFFF"/>
        <w:ind w:firstLine="709"/>
        <w:rPr>
          <w:sz w:val="28"/>
          <w:szCs w:val="28"/>
        </w:rPr>
      </w:pPr>
      <w:r w:rsidRPr="007D7BFD">
        <w:rPr>
          <w:sz w:val="28"/>
          <w:szCs w:val="28"/>
        </w:rPr>
        <w:t>в) </w:t>
      </w:r>
      <w:r w:rsidR="00EF0FCE" w:rsidRPr="007D7BFD">
        <w:rPr>
          <w:sz w:val="28"/>
          <w:szCs w:val="28"/>
        </w:rPr>
        <w:t>профессиональные умения:</w:t>
      </w:r>
    </w:p>
    <w:p w14:paraId="56138B7C" w14:textId="09A0383B" w:rsidR="00641DE3" w:rsidRPr="007D7BFD" w:rsidRDefault="007D7BFD" w:rsidP="007D7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 xml:space="preserve">- </w:t>
      </w:r>
      <w:r w:rsidR="00641DE3" w:rsidRPr="007D7BFD">
        <w:rPr>
          <w:sz w:val="28"/>
          <w:szCs w:val="28"/>
        </w:rPr>
        <w:t>работа в информационных системах обеспечения исполнения функций министерства социальной политики Нижегородской области в части оплаты труда, трудовых отношений и социального партнерства в составе программно-</w:t>
      </w:r>
      <w:r w:rsidRPr="007D7BFD">
        <w:rPr>
          <w:sz w:val="28"/>
          <w:szCs w:val="28"/>
        </w:rPr>
        <w:t>информационных комплексов (ПИК);</w:t>
      </w:r>
    </w:p>
    <w:p w14:paraId="0D7684B2" w14:textId="12918E9A" w:rsidR="00383CE9" w:rsidRPr="007D7BFD" w:rsidRDefault="00383CE9" w:rsidP="007D7BFD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работа в Единой межведомственной информационно</w:t>
      </w:r>
      <w:r w:rsidR="007D7BFD" w:rsidRPr="007D7BFD">
        <w:rPr>
          <w:sz w:val="28"/>
          <w:szCs w:val="28"/>
        </w:rPr>
        <w:t>-статистической системе (ЕМИСС).</w:t>
      </w:r>
    </w:p>
    <w:p w14:paraId="6299E30F" w14:textId="77777777" w:rsidR="007D7BFD" w:rsidRPr="007D7BFD" w:rsidRDefault="007D7BFD" w:rsidP="007D7BF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2AD311F" w14:textId="50DACEFD" w:rsidR="00EF0FCE" w:rsidRPr="007D7BFD" w:rsidRDefault="00FE3934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2.2.2. </w:t>
      </w:r>
      <w:r w:rsidR="00EF0FCE" w:rsidRPr="007D7BFD">
        <w:rPr>
          <w:sz w:val="28"/>
          <w:szCs w:val="28"/>
        </w:rPr>
        <w:t>Функциональные квалификационные требования:</w:t>
      </w:r>
    </w:p>
    <w:p w14:paraId="694234F2" w14:textId="34D25169" w:rsidR="00EF0FCE" w:rsidRPr="007D7BFD" w:rsidRDefault="00FE3934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1) </w:t>
      </w:r>
      <w:r w:rsidR="00EF0FCE" w:rsidRPr="007D7BFD">
        <w:rPr>
          <w:sz w:val="28"/>
          <w:szCs w:val="28"/>
        </w:rPr>
        <w:t>к функциональным знаниям:</w:t>
      </w:r>
    </w:p>
    <w:p w14:paraId="329451C7" w14:textId="71E828D6" w:rsidR="00806AB3" w:rsidRPr="007D7BFD" w:rsidRDefault="00806AB3" w:rsidP="007D7BFD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понятие проекта нормативного правового акта, этапы его разработки;</w:t>
      </w:r>
    </w:p>
    <w:p w14:paraId="7F12148F" w14:textId="09055C36" w:rsidR="00806AB3" w:rsidRPr="007D7BFD" w:rsidRDefault="00806AB3" w:rsidP="007D7BFD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lastRenderedPageBreak/>
        <w:t>понятие официального отзыва на проекты нормативных правовых актов;</w:t>
      </w:r>
    </w:p>
    <w:p w14:paraId="73ABA6E9" w14:textId="38FF5962" w:rsidR="00806AB3" w:rsidRPr="007D7BFD" w:rsidRDefault="00806AB3" w:rsidP="007D7BFD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понятие, процедура рассмотрения обращений граждан и юридических лиц;</w:t>
      </w:r>
    </w:p>
    <w:p w14:paraId="6FDCBEFB" w14:textId="7CB78B94" w:rsidR="00EF0FCE" w:rsidRPr="007D7BFD" w:rsidRDefault="00FE3934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2) </w:t>
      </w:r>
      <w:r w:rsidR="00EF0FCE" w:rsidRPr="007D7BFD">
        <w:rPr>
          <w:sz w:val="28"/>
          <w:szCs w:val="28"/>
        </w:rPr>
        <w:t>к функциональным умениям:</w:t>
      </w:r>
    </w:p>
    <w:p w14:paraId="7754BE35" w14:textId="6DFA1CCB" w:rsidR="00A34595" w:rsidRPr="007D7BFD" w:rsidRDefault="00A34595" w:rsidP="007D7BFD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разработка, рассмотрение и согласование проектов нормативных правовых актов и других документов;</w:t>
      </w:r>
    </w:p>
    <w:p w14:paraId="12D603AA" w14:textId="70006686" w:rsidR="00A34595" w:rsidRPr="007D7BFD" w:rsidRDefault="00A34595" w:rsidP="007D7BFD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подготовка методических рекомендаций, разъяснений;</w:t>
      </w:r>
    </w:p>
    <w:p w14:paraId="375759BD" w14:textId="40497C52" w:rsidR="00A34595" w:rsidRPr="007D7BFD" w:rsidRDefault="00A34595" w:rsidP="007D7BFD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подготовка аналитических, инф</w:t>
      </w:r>
      <w:r w:rsidR="007D7BFD" w:rsidRPr="007D7BFD">
        <w:rPr>
          <w:sz w:val="28"/>
          <w:szCs w:val="28"/>
        </w:rPr>
        <w:t>ормационных и других материалов.</w:t>
      </w:r>
    </w:p>
    <w:p w14:paraId="5017E8C4" w14:textId="77777777" w:rsidR="007D7BFD" w:rsidRPr="007D7BFD" w:rsidRDefault="007D7BFD" w:rsidP="007D7BFD">
      <w:pPr>
        <w:pStyle w:val="af0"/>
        <w:shd w:val="clear" w:color="auto" w:fill="FFFFFF"/>
        <w:ind w:left="709"/>
        <w:jc w:val="both"/>
        <w:rPr>
          <w:sz w:val="28"/>
          <w:szCs w:val="28"/>
        </w:rPr>
      </w:pPr>
    </w:p>
    <w:p w14:paraId="6A08B681" w14:textId="32FE94B4" w:rsidR="00790921" w:rsidRPr="007D7BFD" w:rsidRDefault="00FE3934" w:rsidP="007D7BFD">
      <w:pPr>
        <w:shd w:val="clear" w:color="auto" w:fill="FFFFFF"/>
        <w:jc w:val="center"/>
        <w:rPr>
          <w:b/>
          <w:bCs/>
          <w:sz w:val="28"/>
          <w:szCs w:val="28"/>
        </w:rPr>
      </w:pPr>
      <w:r w:rsidRPr="007D7BFD">
        <w:rPr>
          <w:b/>
          <w:bCs/>
          <w:sz w:val="28"/>
          <w:szCs w:val="28"/>
        </w:rPr>
        <w:t>III. </w:t>
      </w:r>
      <w:r w:rsidR="00790921" w:rsidRPr="007D7BFD">
        <w:rPr>
          <w:b/>
          <w:bCs/>
          <w:sz w:val="28"/>
          <w:szCs w:val="28"/>
        </w:rPr>
        <w:t>Должностные обязанности</w:t>
      </w:r>
    </w:p>
    <w:p w14:paraId="5E333CD0" w14:textId="77777777" w:rsidR="007D7BFD" w:rsidRPr="007D7BFD" w:rsidRDefault="007D7BFD" w:rsidP="007D7BFD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B4E62E1" w14:textId="7313845F" w:rsidR="00790921" w:rsidRPr="007D7BFD" w:rsidRDefault="00E4417D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7D7BFD">
        <w:rPr>
          <w:sz w:val="28"/>
          <w:szCs w:val="28"/>
        </w:rPr>
        <w:t>Консультант</w:t>
      </w:r>
      <w:r w:rsidR="00790921" w:rsidRPr="007D7BFD">
        <w:rPr>
          <w:sz w:val="28"/>
          <w:szCs w:val="28"/>
        </w:rPr>
        <w:t xml:space="preserve"> исполняет следующие должностные обязанности:</w:t>
      </w:r>
    </w:p>
    <w:p w14:paraId="3C1683A3" w14:textId="76AC9B6E" w:rsidR="002F7CB6" w:rsidRPr="007D7BFD" w:rsidRDefault="002F7CB6" w:rsidP="007D7BFD">
      <w:pPr>
        <w:ind w:firstLine="709"/>
        <w:jc w:val="both"/>
        <w:rPr>
          <w:sz w:val="28"/>
        </w:rPr>
      </w:pPr>
      <w:r w:rsidRPr="007D7BFD">
        <w:rPr>
          <w:sz w:val="28"/>
        </w:rPr>
        <w:t>3.1</w:t>
      </w:r>
      <w:r w:rsidR="00E917C7">
        <w:rPr>
          <w:sz w:val="28"/>
        </w:rPr>
        <w:t>.</w:t>
      </w:r>
      <w:r w:rsidRPr="007D7BFD">
        <w:rPr>
          <w:sz w:val="28"/>
        </w:rPr>
        <w:tab/>
        <w:t>Обеспечивает взаимодействие органов государственного надзора и контроля, органов исполнительной власти и местного самоуправления, работодателей, профессиональных союзов и других общественных организаций при реализации основных направлений государственной политики в области оплаты труда.</w:t>
      </w:r>
    </w:p>
    <w:p w14:paraId="07AA7D3C" w14:textId="56D3B8E1" w:rsidR="002F7CB6" w:rsidRPr="007D7BFD" w:rsidRDefault="002F7CB6" w:rsidP="007D7BFD">
      <w:pPr>
        <w:ind w:firstLine="709"/>
        <w:jc w:val="both"/>
        <w:rPr>
          <w:sz w:val="28"/>
        </w:rPr>
      </w:pPr>
      <w:r w:rsidRPr="007D7BFD">
        <w:rPr>
          <w:sz w:val="28"/>
        </w:rPr>
        <w:t>3.2</w:t>
      </w:r>
      <w:r w:rsidR="00E917C7">
        <w:rPr>
          <w:sz w:val="28"/>
        </w:rPr>
        <w:t>.</w:t>
      </w:r>
      <w:r w:rsidRPr="007D7BFD">
        <w:rPr>
          <w:sz w:val="28"/>
        </w:rPr>
        <w:tab/>
        <w:t xml:space="preserve"> Оказывает информационно-методическую помощь по вопросам оплаты труда органам (специалистам) по труду администраций городских округов и муниципальных районов Нижегородской области, специалистам органов исполнительной власти Нижегородской области, специалистам государственных учреждений и специалистам организаций реального сектора экономики.</w:t>
      </w:r>
    </w:p>
    <w:p w14:paraId="03E3B398" w14:textId="13687B90" w:rsidR="00752079" w:rsidRPr="00E917C7" w:rsidRDefault="00752079" w:rsidP="007D7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FD">
        <w:rPr>
          <w:rFonts w:ascii="Times New Roman" w:hAnsi="Times New Roman" w:cs="Times New Roman"/>
          <w:sz w:val="28"/>
          <w:szCs w:val="28"/>
        </w:rPr>
        <w:t>3.3</w:t>
      </w:r>
      <w:r w:rsidR="00E917C7">
        <w:rPr>
          <w:rFonts w:ascii="Times New Roman" w:hAnsi="Times New Roman" w:cs="Times New Roman"/>
          <w:sz w:val="28"/>
          <w:szCs w:val="28"/>
        </w:rPr>
        <w:t>.</w:t>
      </w:r>
      <w:r w:rsidRPr="007D7BFD">
        <w:rPr>
          <w:rFonts w:ascii="Times New Roman" w:hAnsi="Times New Roman" w:cs="Times New Roman"/>
          <w:sz w:val="28"/>
          <w:szCs w:val="28"/>
        </w:rPr>
        <w:tab/>
      </w:r>
      <w:r w:rsidR="007D7BFD" w:rsidRPr="007D7BFD">
        <w:rPr>
          <w:rFonts w:ascii="Times New Roman" w:hAnsi="Times New Roman" w:cs="Times New Roman"/>
          <w:sz w:val="28"/>
          <w:szCs w:val="28"/>
        </w:rPr>
        <w:t>Принимает участие в с</w:t>
      </w:r>
      <w:r w:rsidR="007D6149" w:rsidRPr="007D7BFD">
        <w:rPr>
          <w:rFonts w:ascii="Times New Roman" w:hAnsi="Times New Roman" w:cs="Times New Roman"/>
          <w:sz w:val="28"/>
          <w:szCs w:val="28"/>
        </w:rPr>
        <w:t>овершенств</w:t>
      </w:r>
      <w:r w:rsidR="007D7BFD" w:rsidRPr="007D7BFD">
        <w:rPr>
          <w:rFonts w:ascii="Times New Roman" w:hAnsi="Times New Roman" w:cs="Times New Roman"/>
          <w:sz w:val="28"/>
          <w:szCs w:val="28"/>
        </w:rPr>
        <w:t>овании</w:t>
      </w:r>
      <w:r w:rsidR="007D6149" w:rsidRPr="007D7BF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D7BFD" w:rsidRPr="007D7BFD">
        <w:rPr>
          <w:rFonts w:ascii="Times New Roman" w:hAnsi="Times New Roman" w:cs="Times New Roman"/>
          <w:sz w:val="28"/>
          <w:szCs w:val="28"/>
        </w:rPr>
        <w:t>ы</w:t>
      </w:r>
      <w:r w:rsidR="007D6149" w:rsidRPr="007D7BFD">
        <w:rPr>
          <w:rFonts w:ascii="Times New Roman" w:hAnsi="Times New Roman" w:cs="Times New Roman"/>
          <w:sz w:val="28"/>
          <w:szCs w:val="28"/>
        </w:rPr>
        <w:t xml:space="preserve"> оплаты работников государственных учреждений Нижегородской области с учетом нормативных правовых актов Правительства Российской Федерации, Нижегородской области и ежегодных Единых рекомендаций по установлению на федеральном, региональном и местном уровнях систем оплаты труда </w:t>
      </w:r>
      <w:r w:rsidR="007D6149" w:rsidRPr="00E917C7">
        <w:rPr>
          <w:rFonts w:ascii="Times New Roman" w:hAnsi="Times New Roman" w:cs="Times New Roman"/>
          <w:sz w:val="28"/>
          <w:szCs w:val="28"/>
        </w:rPr>
        <w:t>работников государственных и муниципальных учреждений, утверждаемых Российской трехсторонней комиссией по регулированию социально-трудовых отношений</w:t>
      </w:r>
      <w:r w:rsidRPr="00E917C7">
        <w:rPr>
          <w:rFonts w:ascii="Times New Roman" w:hAnsi="Times New Roman" w:cs="Times New Roman"/>
          <w:sz w:val="28"/>
          <w:szCs w:val="28"/>
        </w:rPr>
        <w:t>;</w:t>
      </w:r>
    </w:p>
    <w:p w14:paraId="70B7E212" w14:textId="605CA00A" w:rsidR="00752079" w:rsidRPr="00E917C7" w:rsidRDefault="00752079" w:rsidP="007D7BFD">
      <w:pPr>
        <w:ind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t>3.</w:t>
      </w:r>
      <w:r w:rsidR="00E917C7" w:rsidRPr="00E917C7">
        <w:rPr>
          <w:sz w:val="28"/>
          <w:szCs w:val="28"/>
        </w:rPr>
        <w:t>4.</w:t>
      </w:r>
      <w:r w:rsidRPr="00E917C7">
        <w:rPr>
          <w:sz w:val="28"/>
          <w:szCs w:val="28"/>
        </w:rPr>
        <w:tab/>
        <w:t xml:space="preserve">Разрабатывает и проводит согласование нормативной штатной </w:t>
      </w:r>
      <w:r w:rsidR="00E917C7" w:rsidRPr="00E917C7">
        <w:rPr>
          <w:sz w:val="28"/>
          <w:szCs w:val="28"/>
        </w:rPr>
        <w:t>численности</w:t>
      </w:r>
      <w:r w:rsidRPr="00E917C7">
        <w:rPr>
          <w:sz w:val="28"/>
          <w:szCs w:val="28"/>
        </w:rPr>
        <w:t>.</w:t>
      </w:r>
    </w:p>
    <w:p w14:paraId="516D7508" w14:textId="7D7E7071" w:rsidR="00752079" w:rsidRPr="00E917C7" w:rsidRDefault="00752079" w:rsidP="007D7BFD">
      <w:pPr>
        <w:ind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t>3.</w:t>
      </w:r>
      <w:r w:rsidR="00E917C7" w:rsidRPr="00E917C7">
        <w:rPr>
          <w:sz w:val="28"/>
          <w:szCs w:val="28"/>
        </w:rPr>
        <w:t>5.</w:t>
      </w:r>
      <w:r w:rsidRPr="00E917C7">
        <w:rPr>
          <w:sz w:val="28"/>
          <w:szCs w:val="28"/>
        </w:rPr>
        <w:tab/>
        <w:t xml:space="preserve">Проводит согласование проектов постановлений Правительства Нижегородской области об утверждений положений об оплате труда работников государственных бюджетных, казенных учреждений Нижегородской области на предмет соответствии трудового законодательства. </w:t>
      </w:r>
    </w:p>
    <w:p w14:paraId="233FF5C5" w14:textId="563A1C27" w:rsidR="004C5B6A" w:rsidRPr="00E917C7" w:rsidRDefault="004C5B6A" w:rsidP="007D7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C7">
        <w:rPr>
          <w:rFonts w:ascii="Times New Roman" w:hAnsi="Times New Roman" w:cs="Times New Roman"/>
          <w:sz w:val="28"/>
          <w:szCs w:val="28"/>
        </w:rPr>
        <w:t>3.</w:t>
      </w:r>
      <w:r w:rsidR="00E917C7" w:rsidRPr="00E917C7">
        <w:rPr>
          <w:rFonts w:ascii="Times New Roman" w:hAnsi="Times New Roman" w:cs="Times New Roman"/>
          <w:sz w:val="28"/>
          <w:szCs w:val="28"/>
        </w:rPr>
        <w:t>6</w:t>
      </w:r>
      <w:r w:rsidRPr="00E917C7">
        <w:rPr>
          <w:rFonts w:ascii="Times New Roman" w:hAnsi="Times New Roman" w:cs="Times New Roman"/>
          <w:sz w:val="28"/>
          <w:szCs w:val="28"/>
        </w:rPr>
        <w:tab/>
        <w:t>Принимает меры</w:t>
      </w:r>
      <w:r w:rsidR="00E917C7" w:rsidRPr="00E917C7">
        <w:rPr>
          <w:rFonts w:ascii="Times New Roman" w:hAnsi="Times New Roman" w:cs="Times New Roman"/>
          <w:sz w:val="28"/>
          <w:szCs w:val="28"/>
        </w:rPr>
        <w:t xml:space="preserve"> по</w:t>
      </w:r>
      <w:r w:rsidRPr="00E917C7">
        <w:rPr>
          <w:sz w:val="28"/>
          <w:szCs w:val="28"/>
        </w:rPr>
        <w:t xml:space="preserve"> </w:t>
      </w:r>
      <w:r w:rsidRPr="00E917C7">
        <w:rPr>
          <w:rFonts w:ascii="Times New Roman" w:hAnsi="Times New Roman" w:cs="Times New Roman"/>
          <w:sz w:val="28"/>
          <w:szCs w:val="28"/>
        </w:rPr>
        <w:t>дифференциации заработной платы в зависимости от уровня подготовки квалификации работников, сложности, качества и количества труда, трудового вклада работника в результате деятельности предприятия, содержания и условий труда, его отраслевой принадлежности;</w:t>
      </w:r>
    </w:p>
    <w:p w14:paraId="6F2F9130" w14:textId="39051C91" w:rsidR="00752079" w:rsidRPr="00E917C7" w:rsidRDefault="00752079" w:rsidP="007D7BFD">
      <w:pPr>
        <w:ind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lastRenderedPageBreak/>
        <w:t>3.</w:t>
      </w:r>
      <w:r w:rsidR="00E917C7" w:rsidRPr="00E917C7">
        <w:rPr>
          <w:sz w:val="28"/>
          <w:szCs w:val="28"/>
        </w:rPr>
        <w:t>7.</w:t>
      </w:r>
      <w:r w:rsidRPr="00E917C7">
        <w:rPr>
          <w:sz w:val="28"/>
          <w:szCs w:val="28"/>
        </w:rPr>
        <w:tab/>
        <w:t>Готовит предложения по совершенствованию федеральных и региональных законодательных и иных правовых нормативных актов по вопросам  регулирования оплаты труда;</w:t>
      </w:r>
    </w:p>
    <w:p w14:paraId="67110F0E" w14:textId="06C7A018" w:rsidR="000051D9" w:rsidRPr="00E917C7" w:rsidRDefault="000051D9" w:rsidP="007D7B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17C7">
        <w:rPr>
          <w:rFonts w:ascii="Times New Roman" w:hAnsi="Times New Roman" w:cs="Times New Roman"/>
          <w:sz w:val="28"/>
          <w:szCs w:val="28"/>
        </w:rPr>
        <w:t>3.</w:t>
      </w:r>
      <w:r w:rsidR="00E917C7">
        <w:rPr>
          <w:rFonts w:ascii="Times New Roman" w:hAnsi="Times New Roman" w:cs="Times New Roman"/>
          <w:sz w:val="28"/>
          <w:szCs w:val="28"/>
        </w:rPr>
        <w:t>8</w:t>
      </w:r>
      <w:r w:rsidRPr="00E917C7">
        <w:rPr>
          <w:rFonts w:ascii="Times New Roman" w:hAnsi="Times New Roman" w:cs="Times New Roman"/>
          <w:sz w:val="28"/>
          <w:szCs w:val="28"/>
        </w:rPr>
        <w:tab/>
        <w:t>Готовит предложения в Соглашение между Правительством Нижегородской области, Нижегородским областным союзом организаций профсоюзов «Облсовпроф», региональным объединением работодателей Нижегородская ассоциация промышленников и предпринимателей «О взаимодействии в области социально-трудовых отношений» в раздел оплаты труда, уровень и качество жизни населения;</w:t>
      </w:r>
    </w:p>
    <w:p w14:paraId="36A4CA3B" w14:textId="2AB18604" w:rsidR="000051D9" w:rsidRPr="00E917C7" w:rsidRDefault="000051D9" w:rsidP="007D7BFD">
      <w:pPr>
        <w:ind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t>3.</w:t>
      </w:r>
      <w:r w:rsidR="00E917C7">
        <w:rPr>
          <w:sz w:val="28"/>
          <w:szCs w:val="28"/>
        </w:rPr>
        <w:t>9.</w:t>
      </w:r>
      <w:r w:rsidRPr="00E917C7">
        <w:rPr>
          <w:sz w:val="28"/>
          <w:szCs w:val="28"/>
        </w:rPr>
        <w:tab/>
      </w:r>
      <w:r w:rsidR="007D6149" w:rsidRPr="00E917C7">
        <w:rPr>
          <w:sz w:val="28"/>
          <w:szCs w:val="28"/>
        </w:rPr>
        <w:t>Ежегодно г</w:t>
      </w:r>
      <w:r w:rsidRPr="00E917C7">
        <w:rPr>
          <w:sz w:val="28"/>
          <w:szCs w:val="28"/>
        </w:rPr>
        <w:t>отовит предложения в Соглашение между Правительством Нижегородской области, Нижегородским областным союзом организаций профсоюзов «Облсовпроф», региональным объединением работодателей Нижегородская ассоциация промышленников и предпринимателей «О региональном соглашении о минимальной заработной пла</w:t>
      </w:r>
      <w:r w:rsidR="007D6149" w:rsidRPr="00E917C7">
        <w:rPr>
          <w:sz w:val="28"/>
          <w:szCs w:val="28"/>
        </w:rPr>
        <w:t>те в Нижегородской области»;</w:t>
      </w:r>
    </w:p>
    <w:p w14:paraId="3BF1489B" w14:textId="52A857F8" w:rsidR="000051D9" w:rsidRPr="00E917C7" w:rsidRDefault="00A83EAA" w:rsidP="007D7BFD">
      <w:pPr>
        <w:ind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t>3</w:t>
      </w:r>
      <w:r w:rsidR="007D6149" w:rsidRPr="00E917C7">
        <w:rPr>
          <w:sz w:val="28"/>
          <w:szCs w:val="28"/>
        </w:rPr>
        <w:t>.</w:t>
      </w:r>
      <w:r w:rsidRPr="00E917C7">
        <w:rPr>
          <w:sz w:val="28"/>
          <w:szCs w:val="28"/>
        </w:rPr>
        <w:t>1</w:t>
      </w:r>
      <w:r w:rsidR="00E917C7" w:rsidRPr="00E917C7">
        <w:rPr>
          <w:sz w:val="28"/>
          <w:szCs w:val="28"/>
        </w:rPr>
        <w:t>0</w:t>
      </w:r>
      <w:r w:rsidR="00E917C7">
        <w:rPr>
          <w:sz w:val="28"/>
          <w:szCs w:val="28"/>
        </w:rPr>
        <w:t>.</w:t>
      </w:r>
      <w:r w:rsidR="000051D9" w:rsidRPr="00E917C7">
        <w:rPr>
          <w:sz w:val="28"/>
          <w:szCs w:val="28"/>
        </w:rPr>
        <w:tab/>
        <w:t xml:space="preserve">Готовит </w:t>
      </w:r>
      <w:r w:rsidR="007D6149" w:rsidRPr="00E917C7">
        <w:rPr>
          <w:sz w:val="28"/>
          <w:szCs w:val="28"/>
        </w:rPr>
        <w:t>информацию в министерство финансов Нижегородской области</w:t>
      </w:r>
      <w:r w:rsidR="000051D9" w:rsidRPr="00E917C7">
        <w:rPr>
          <w:sz w:val="28"/>
          <w:szCs w:val="28"/>
        </w:rPr>
        <w:t xml:space="preserve"> </w:t>
      </w:r>
      <w:r w:rsidR="007D6149" w:rsidRPr="00E917C7">
        <w:rPr>
          <w:sz w:val="28"/>
          <w:szCs w:val="28"/>
        </w:rPr>
        <w:t>о результатах работы межведомственной комиссии курируемых районов по вопросам повышения уровня заработной платы юридических лиц и индивидуальных предпринимателей и поступления в бюджет области налога на доходы физических лиц;</w:t>
      </w:r>
    </w:p>
    <w:p w14:paraId="5F0288BC" w14:textId="1F43A5D4" w:rsidR="004023E4" w:rsidRPr="00E917C7" w:rsidRDefault="00E917C7" w:rsidP="00E917C7">
      <w:pPr>
        <w:pStyle w:val="ConsNormal"/>
        <w:widowControl/>
        <w:tabs>
          <w:tab w:val="left" w:pos="1440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3.11. </w:t>
      </w:r>
      <w:r w:rsidR="004023E4" w:rsidRPr="00E917C7">
        <w:rPr>
          <w:rFonts w:ascii="Times New Roman" w:hAnsi="Times New Roman"/>
          <w:sz w:val="28"/>
        </w:rPr>
        <w:t xml:space="preserve">Разрабатывает и осуществляет реализацию мероприятий, направленных на повышение </w:t>
      </w:r>
      <w:r w:rsidR="00F96EE6" w:rsidRPr="00E917C7">
        <w:rPr>
          <w:rFonts w:ascii="Times New Roman" w:hAnsi="Times New Roman"/>
          <w:sz w:val="28"/>
        </w:rPr>
        <w:t>заработной платы работникам организаций</w:t>
      </w:r>
      <w:r w:rsidR="004023E4" w:rsidRPr="00E917C7">
        <w:rPr>
          <w:rFonts w:ascii="Times New Roman" w:hAnsi="Times New Roman"/>
          <w:sz w:val="28"/>
        </w:rPr>
        <w:t xml:space="preserve">, принимает участие в подготовке проектов областных законодательных и иных нормативных актов в этом направлении. </w:t>
      </w:r>
    </w:p>
    <w:p w14:paraId="023EA3FD" w14:textId="41CB23BE" w:rsidR="004023E4" w:rsidRPr="00E917C7" w:rsidRDefault="004023E4" w:rsidP="007D7BFD">
      <w:pPr>
        <w:pStyle w:val="ConsNormal"/>
        <w:widowControl/>
        <w:numPr>
          <w:ilvl w:val="1"/>
          <w:numId w:val="30"/>
        </w:numPr>
        <w:tabs>
          <w:tab w:val="left" w:pos="1440"/>
        </w:tabs>
        <w:ind w:left="0" w:right="0" w:firstLine="709"/>
        <w:jc w:val="both"/>
        <w:rPr>
          <w:rFonts w:ascii="Times New Roman" w:hAnsi="Times New Roman"/>
          <w:sz w:val="28"/>
        </w:rPr>
      </w:pPr>
      <w:r w:rsidRPr="00E917C7">
        <w:rPr>
          <w:rFonts w:ascii="Times New Roman" w:hAnsi="Times New Roman"/>
          <w:sz w:val="28"/>
        </w:rPr>
        <w:t xml:space="preserve">Рассматривает в установленном порядке обращения, заявления и жалобы </w:t>
      </w:r>
      <w:r w:rsidR="00EA2F63" w:rsidRPr="00E917C7">
        <w:rPr>
          <w:rFonts w:ascii="Times New Roman" w:hAnsi="Times New Roman"/>
          <w:sz w:val="28"/>
        </w:rPr>
        <w:t xml:space="preserve">граждан и </w:t>
      </w:r>
      <w:r w:rsidRPr="00E917C7">
        <w:rPr>
          <w:rFonts w:ascii="Times New Roman" w:hAnsi="Times New Roman"/>
          <w:sz w:val="28"/>
        </w:rPr>
        <w:t xml:space="preserve">предприятий по вопросам, входящим в </w:t>
      </w:r>
      <w:r w:rsidR="00EA2F63" w:rsidRPr="00E917C7">
        <w:rPr>
          <w:rFonts w:ascii="Times New Roman" w:hAnsi="Times New Roman"/>
          <w:sz w:val="28"/>
        </w:rPr>
        <w:t xml:space="preserve">его </w:t>
      </w:r>
      <w:r w:rsidRPr="00E917C7">
        <w:rPr>
          <w:rFonts w:ascii="Times New Roman" w:hAnsi="Times New Roman"/>
          <w:sz w:val="28"/>
        </w:rPr>
        <w:t xml:space="preserve">компетенцию, дает на них ответы и принимает необходимые меры. </w:t>
      </w:r>
    </w:p>
    <w:p w14:paraId="3825E446" w14:textId="08274786" w:rsidR="004023E4" w:rsidRPr="00E917C7" w:rsidRDefault="004023E4" w:rsidP="007D7BFD">
      <w:pPr>
        <w:pStyle w:val="ConsNormal"/>
        <w:widowControl/>
        <w:numPr>
          <w:ilvl w:val="1"/>
          <w:numId w:val="30"/>
        </w:numPr>
        <w:tabs>
          <w:tab w:val="left" w:pos="1440"/>
        </w:tabs>
        <w:ind w:left="0" w:right="0" w:firstLine="709"/>
        <w:jc w:val="both"/>
        <w:rPr>
          <w:rFonts w:ascii="Times New Roman" w:hAnsi="Times New Roman"/>
          <w:sz w:val="28"/>
        </w:rPr>
      </w:pPr>
      <w:r w:rsidRPr="00E917C7">
        <w:rPr>
          <w:rFonts w:ascii="Times New Roman" w:hAnsi="Times New Roman"/>
          <w:sz w:val="28"/>
        </w:rPr>
        <w:t xml:space="preserve">Принимает участие в организации и проведении семинаров, стажировок и совещаний по вопросам, входящим в </w:t>
      </w:r>
      <w:r w:rsidR="00EA2F63" w:rsidRPr="00E917C7">
        <w:rPr>
          <w:rFonts w:ascii="Times New Roman" w:hAnsi="Times New Roman"/>
          <w:sz w:val="28"/>
        </w:rPr>
        <w:t>его компетенцию</w:t>
      </w:r>
      <w:r w:rsidRPr="00E917C7">
        <w:rPr>
          <w:rFonts w:ascii="Times New Roman" w:hAnsi="Times New Roman"/>
          <w:sz w:val="28"/>
        </w:rPr>
        <w:t>.</w:t>
      </w:r>
    </w:p>
    <w:p w14:paraId="6A487EFD" w14:textId="2DC7AD8C" w:rsidR="00E917C7" w:rsidRPr="00E917C7" w:rsidRDefault="00E917C7" w:rsidP="007D7BFD">
      <w:pPr>
        <w:pStyle w:val="ConsNormal"/>
        <w:widowControl/>
        <w:numPr>
          <w:ilvl w:val="1"/>
          <w:numId w:val="30"/>
        </w:numPr>
        <w:tabs>
          <w:tab w:val="left" w:pos="1440"/>
        </w:tabs>
        <w:ind w:left="0" w:right="0" w:firstLine="709"/>
        <w:jc w:val="both"/>
        <w:rPr>
          <w:rFonts w:ascii="Times New Roman" w:hAnsi="Times New Roman"/>
          <w:sz w:val="28"/>
        </w:rPr>
      </w:pPr>
      <w:r w:rsidRPr="00E917C7">
        <w:rPr>
          <w:rFonts w:ascii="Times New Roman" w:hAnsi="Times New Roman"/>
          <w:sz w:val="28"/>
        </w:rPr>
        <w:t>Выполняет поручения руководства, данные в пределах их полномочий, установленных законодательством Российской Федерации.</w:t>
      </w:r>
    </w:p>
    <w:p w14:paraId="604AD622" w14:textId="58AF82D9" w:rsidR="00D9084E" w:rsidRPr="00E917C7" w:rsidRDefault="007F7FF6" w:rsidP="007D7BFD">
      <w:pPr>
        <w:pStyle w:val="ConsNormal"/>
        <w:widowControl/>
        <w:numPr>
          <w:ilvl w:val="1"/>
          <w:numId w:val="30"/>
        </w:numPr>
        <w:tabs>
          <w:tab w:val="left" w:pos="1440"/>
        </w:tabs>
        <w:ind w:left="0" w:right="0" w:firstLine="709"/>
        <w:jc w:val="both"/>
        <w:rPr>
          <w:rFonts w:ascii="Times New Roman" w:hAnsi="Times New Roman"/>
          <w:sz w:val="28"/>
        </w:rPr>
      </w:pPr>
      <w:r w:rsidRPr="00E917C7">
        <w:rPr>
          <w:rFonts w:ascii="Times New Roman" w:hAnsi="Times New Roman"/>
          <w:sz w:val="28"/>
        </w:rPr>
        <w:t>В соответствии со статьё</w:t>
      </w:r>
      <w:r w:rsidR="00D9084E" w:rsidRPr="00E917C7">
        <w:rPr>
          <w:rFonts w:ascii="Times New Roman" w:hAnsi="Times New Roman"/>
          <w:sz w:val="28"/>
        </w:rPr>
        <w:t>й 9 Федерального закона от</w:t>
      </w:r>
      <w:r w:rsidRPr="00E917C7">
        <w:rPr>
          <w:rFonts w:ascii="Times New Roman" w:hAnsi="Times New Roman"/>
          <w:sz w:val="28"/>
        </w:rPr>
        <w:t xml:space="preserve"> </w:t>
      </w:r>
      <w:r w:rsidR="00E917C7" w:rsidRPr="00E917C7">
        <w:rPr>
          <w:rFonts w:ascii="Times New Roman" w:hAnsi="Times New Roman"/>
          <w:sz w:val="28"/>
        </w:rPr>
        <w:t>25 декабря 2008 года</w:t>
      </w:r>
      <w:r w:rsidR="008602C4" w:rsidRPr="00E917C7">
        <w:rPr>
          <w:rFonts w:ascii="Times New Roman" w:hAnsi="Times New Roman"/>
          <w:sz w:val="28"/>
        </w:rPr>
        <w:t xml:space="preserve"> </w:t>
      </w:r>
      <w:r w:rsidR="00071D1E" w:rsidRPr="00E917C7">
        <w:rPr>
          <w:rFonts w:ascii="Times New Roman" w:hAnsi="Times New Roman"/>
          <w:sz w:val="28"/>
        </w:rPr>
        <w:t>№ </w:t>
      </w:r>
      <w:r w:rsidRPr="00E917C7">
        <w:rPr>
          <w:rFonts w:ascii="Times New Roman" w:hAnsi="Times New Roman"/>
          <w:sz w:val="28"/>
        </w:rPr>
        <w:t>273-ФЗ «О противодействии коррупции»</w:t>
      </w:r>
      <w:r w:rsidR="00D9084E" w:rsidRPr="00E917C7">
        <w:rPr>
          <w:rFonts w:ascii="Times New Roman" w:hAnsi="Times New Roman"/>
          <w:sz w:val="28"/>
        </w:rPr>
        <w:t xml:space="preserve">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3205CE2A" w14:textId="6CD40465" w:rsidR="007F7FF6" w:rsidRPr="00E917C7" w:rsidRDefault="007F7FF6" w:rsidP="007D7BFD">
      <w:pPr>
        <w:pStyle w:val="ConsNormal"/>
        <w:widowControl/>
        <w:numPr>
          <w:ilvl w:val="1"/>
          <w:numId w:val="30"/>
        </w:numPr>
        <w:shd w:val="clear" w:color="auto" w:fill="FFFFFF"/>
        <w:tabs>
          <w:tab w:val="left" w:pos="144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C7">
        <w:rPr>
          <w:rFonts w:ascii="Times New Roman" w:hAnsi="Times New Roman" w:cs="Times New Roman"/>
          <w:sz w:val="28"/>
          <w:szCs w:val="28"/>
        </w:rPr>
        <w:t xml:space="preserve">В соответствии со статьёй 11 Федерального закона от </w:t>
      </w:r>
      <w:r w:rsidR="00E917C7" w:rsidRPr="00E917C7">
        <w:rPr>
          <w:rFonts w:ascii="Times New Roman" w:hAnsi="Times New Roman" w:cs="Times New Roman"/>
          <w:sz w:val="28"/>
          <w:szCs w:val="28"/>
        </w:rPr>
        <w:t xml:space="preserve">25 декабря 2008 года </w:t>
      </w:r>
      <w:r w:rsidR="00071D1E" w:rsidRPr="00E917C7">
        <w:rPr>
          <w:rFonts w:ascii="Times New Roman" w:hAnsi="Times New Roman" w:cs="Times New Roman"/>
          <w:sz w:val="28"/>
          <w:szCs w:val="28"/>
        </w:rPr>
        <w:t>№ </w:t>
      </w:r>
      <w:r w:rsidRPr="00E917C7">
        <w:rPr>
          <w:rFonts w:ascii="Times New Roman" w:hAnsi="Times New Roman" w:cs="Times New Roman"/>
          <w:sz w:val="28"/>
          <w:szCs w:val="28"/>
        </w:rPr>
        <w:t>273-ФЗ «О противодействии коррупции»:</w:t>
      </w:r>
    </w:p>
    <w:p w14:paraId="23C2E5BF" w14:textId="0B81A56B" w:rsidR="007F7FF6" w:rsidRPr="00E917C7" w:rsidRDefault="007F7FF6" w:rsidP="007D7BFD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t>принимает меры по недопущению любой возможности возникновения конфликта интересов;</w:t>
      </w:r>
    </w:p>
    <w:p w14:paraId="06F4849E" w14:textId="4C4AFFA2" w:rsidR="007F7FF6" w:rsidRPr="00E917C7" w:rsidRDefault="007F7FF6" w:rsidP="007D7BFD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t>уведомляет в порядке, определённом представителем нанимателя в соответствии с нормативными правовыми актами Российской Федерации, о возникшем конфликте интересов или о возможности его возникновения как только ему станет об этом известно;</w:t>
      </w:r>
    </w:p>
    <w:p w14:paraId="6D9045A9" w14:textId="4D6E293F" w:rsidR="00D9084E" w:rsidRPr="00E917C7" w:rsidRDefault="007F7FF6" w:rsidP="007D7BFD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lastRenderedPageBreak/>
        <w:t>в целях предотвращ</w:t>
      </w:r>
      <w:r w:rsidR="001F49BF" w:rsidRPr="00E917C7">
        <w:rPr>
          <w:sz w:val="28"/>
          <w:szCs w:val="28"/>
        </w:rPr>
        <w:t>ения конфликта интересов передаё</w:t>
      </w:r>
      <w:r w:rsidRPr="00E917C7">
        <w:rPr>
          <w:sz w:val="28"/>
          <w:szCs w:val="28"/>
        </w:rPr>
        <w:t>т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14:paraId="2C1A9905" w14:textId="0197EC9D" w:rsidR="001F49BF" w:rsidRPr="00E917C7" w:rsidRDefault="001F49BF" w:rsidP="007D7BFD">
      <w:pPr>
        <w:pStyle w:val="ConsNormal"/>
        <w:widowControl/>
        <w:numPr>
          <w:ilvl w:val="1"/>
          <w:numId w:val="30"/>
        </w:numPr>
        <w:tabs>
          <w:tab w:val="left" w:pos="1440"/>
        </w:tabs>
        <w:ind w:left="0" w:right="0" w:firstLine="709"/>
        <w:jc w:val="both"/>
        <w:rPr>
          <w:rFonts w:ascii="Times New Roman" w:hAnsi="Times New Roman"/>
          <w:sz w:val="28"/>
        </w:rPr>
      </w:pPr>
      <w:r w:rsidRPr="00E917C7">
        <w:rPr>
          <w:rFonts w:ascii="Times New Roman" w:hAnsi="Times New Roman"/>
          <w:sz w:val="28"/>
        </w:rPr>
        <w:t>Соблюдает требования к служебному</w:t>
      </w:r>
      <w:r w:rsidR="00933095" w:rsidRPr="00E917C7">
        <w:rPr>
          <w:rFonts w:ascii="Times New Roman" w:hAnsi="Times New Roman"/>
          <w:sz w:val="28"/>
        </w:rPr>
        <w:t xml:space="preserve"> поведению, установленные статьё</w:t>
      </w:r>
      <w:r w:rsidRPr="00E917C7">
        <w:rPr>
          <w:rFonts w:ascii="Times New Roman" w:hAnsi="Times New Roman"/>
          <w:sz w:val="28"/>
        </w:rPr>
        <w:t>й 18 Федерального закон</w:t>
      </w:r>
      <w:r w:rsidR="00933095" w:rsidRPr="00E917C7">
        <w:rPr>
          <w:rFonts w:ascii="Times New Roman" w:hAnsi="Times New Roman"/>
          <w:sz w:val="28"/>
        </w:rPr>
        <w:t xml:space="preserve">а от </w:t>
      </w:r>
      <w:r w:rsidR="00E917C7" w:rsidRPr="00E917C7">
        <w:rPr>
          <w:rFonts w:ascii="Times New Roman" w:hAnsi="Times New Roman"/>
          <w:sz w:val="28"/>
        </w:rPr>
        <w:t xml:space="preserve">27 июля 2004 года </w:t>
      </w:r>
      <w:r w:rsidR="00071D1E" w:rsidRPr="00E917C7">
        <w:rPr>
          <w:rFonts w:ascii="Times New Roman" w:hAnsi="Times New Roman"/>
          <w:sz w:val="28"/>
        </w:rPr>
        <w:t>№ </w:t>
      </w:r>
      <w:r w:rsidR="00933095" w:rsidRPr="00E917C7">
        <w:rPr>
          <w:rFonts w:ascii="Times New Roman" w:hAnsi="Times New Roman"/>
          <w:sz w:val="28"/>
        </w:rPr>
        <w:t>79-ФЗ «</w:t>
      </w:r>
      <w:r w:rsidRPr="00E917C7">
        <w:rPr>
          <w:rFonts w:ascii="Times New Roman" w:hAnsi="Times New Roman"/>
          <w:sz w:val="28"/>
        </w:rPr>
        <w:t>О государственной гражданс</w:t>
      </w:r>
      <w:r w:rsidR="00933095" w:rsidRPr="00E917C7">
        <w:rPr>
          <w:rFonts w:ascii="Times New Roman" w:hAnsi="Times New Roman"/>
          <w:sz w:val="28"/>
        </w:rPr>
        <w:t>кой службе Российской Федерации»</w:t>
      </w:r>
      <w:r w:rsidRPr="00E917C7">
        <w:rPr>
          <w:rFonts w:ascii="Times New Roman" w:hAnsi="Times New Roman"/>
          <w:sz w:val="28"/>
        </w:rPr>
        <w:t>, и положения Кодекса служебной этики государственных гражданских служащих Нижегор</w:t>
      </w:r>
      <w:r w:rsidR="00933095" w:rsidRPr="00E917C7">
        <w:rPr>
          <w:rFonts w:ascii="Times New Roman" w:hAnsi="Times New Roman"/>
          <w:sz w:val="28"/>
        </w:rPr>
        <w:t>одской области, утверждё</w:t>
      </w:r>
      <w:r w:rsidRPr="00E917C7">
        <w:rPr>
          <w:rFonts w:ascii="Times New Roman" w:hAnsi="Times New Roman"/>
          <w:sz w:val="28"/>
        </w:rPr>
        <w:t xml:space="preserve">нного решением межведомственного координационного совета по противодействию коррупции при Губернаторе Нижегородской области от </w:t>
      </w:r>
      <w:r w:rsidR="00E917C7" w:rsidRPr="00E917C7">
        <w:rPr>
          <w:rFonts w:ascii="Times New Roman" w:hAnsi="Times New Roman"/>
          <w:sz w:val="28"/>
        </w:rPr>
        <w:t>1 декабря 2009 года</w:t>
      </w:r>
      <w:r w:rsidRPr="00E917C7">
        <w:rPr>
          <w:rFonts w:ascii="Times New Roman" w:hAnsi="Times New Roman"/>
          <w:sz w:val="28"/>
        </w:rPr>
        <w:t>.</w:t>
      </w:r>
    </w:p>
    <w:p w14:paraId="5E0B5B8E" w14:textId="040CD129" w:rsidR="00933095" w:rsidRDefault="00933095" w:rsidP="007D7BFD">
      <w:pPr>
        <w:pStyle w:val="ConsNormal"/>
        <w:widowControl/>
        <w:numPr>
          <w:ilvl w:val="1"/>
          <w:numId w:val="30"/>
        </w:numPr>
        <w:tabs>
          <w:tab w:val="left" w:pos="1440"/>
        </w:tabs>
        <w:ind w:left="0" w:right="0" w:firstLine="709"/>
        <w:jc w:val="both"/>
        <w:rPr>
          <w:rFonts w:ascii="Times New Roman" w:hAnsi="Times New Roman"/>
          <w:sz w:val="28"/>
        </w:rPr>
      </w:pPr>
      <w:r w:rsidRPr="00E917C7">
        <w:rPr>
          <w:rFonts w:ascii="Times New Roman" w:hAnsi="Times New Roman"/>
          <w:sz w:val="28"/>
        </w:rPr>
        <w:t>Выполняет иные обязанности, предусмотренные законодательством о государственной гражданской службе.</w:t>
      </w:r>
    </w:p>
    <w:p w14:paraId="2F36ED93" w14:textId="77777777" w:rsidR="00E917C7" w:rsidRPr="00E917C7" w:rsidRDefault="00E917C7" w:rsidP="00E917C7">
      <w:pPr>
        <w:pStyle w:val="ConsNormal"/>
        <w:widowControl/>
        <w:tabs>
          <w:tab w:val="left" w:pos="1440"/>
        </w:tabs>
        <w:ind w:left="709" w:right="0" w:firstLine="0"/>
        <w:jc w:val="both"/>
        <w:rPr>
          <w:rFonts w:ascii="Times New Roman" w:hAnsi="Times New Roman"/>
          <w:sz w:val="28"/>
        </w:rPr>
      </w:pPr>
    </w:p>
    <w:p w14:paraId="296DCA23" w14:textId="77777777" w:rsidR="00926ADB" w:rsidRDefault="00926ADB" w:rsidP="007D7BFD">
      <w:pPr>
        <w:shd w:val="clear" w:color="auto" w:fill="FFFFFF"/>
        <w:jc w:val="center"/>
        <w:rPr>
          <w:b/>
          <w:bCs/>
          <w:sz w:val="28"/>
          <w:szCs w:val="28"/>
        </w:rPr>
      </w:pPr>
      <w:r w:rsidRPr="00E917C7">
        <w:rPr>
          <w:b/>
          <w:bCs/>
          <w:sz w:val="28"/>
          <w:szCs w:val="28"/>
        </w:rPr>
        <w:t>IV. Права</w:t>
      </w:r>
    </w:p>
    <w:p w14:paraId="62F94753" w14:textId="77777777" w:rsidR="00E917C7" w:rsidRPr="00E917C7" w:rsidRDefault="00E917C7" w:rsidP="007D7BFD">
      <w:pPr>
        <w:shd w:val="clear" w:color="auto" w:fill="FFFFFF"/>
        <w:jc w:val="center"/>
        <w:rPr>
          <w:sz w:val="28"/>
          <w:szCs w:val="28"/>
        </w:rPr>
      </w:pPr>
    </w:p>
    <w:p w14:paraId="1C6D3C9C" w14:textId="77777777" w:rsidR="00E917C7" w:rsidRPr="00E917C7" w:rsidRDefault="00E917C7" w:rsidP="00E917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17C7">
        <w:rPr>
          <w:sz w:val="28"/>
          <w:szCs w:val="28"/>
        </w:rPr>
        <w:t>Консультант имеет право:</w:t>
      </w:r>
    </w:p>
    <w:p w14:paraId="25BAEDF0" w14:textId="77777777" w:rsidR="00E917C7" w:rsidRPr="00972691" w:rsidRDefault="00E917C7" w:rsidP="00E917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17C7">
        <w:rPr>
          <w:sz w:val="28"/>
          <w:szCs w:val="28"/>
        </w:rPr>
        <w:t xml:space="preserve">4.1. Принимать участие в обсуждении </w:t>
      </w:r>
      <w:r w:rsidRPr="00972691">
        <w:rPr>
          <w:sz w:val="28"/>
          <w:szCs w:val="28"/>
        </w:rPr>
        <w:t>вопросов и подготовке проектов документов, касающихся работы отдела, а также в совершенствовании форм и методов работы с ними.</w:t>
      </w:r>
    </w:p>
    <w:p w14:paraId="0F46CBAF" w14:textId="77777777" w:rsidR="00E917C7" w:rsidRPr="00972691" w:rsidRDefault="00E917C7" w:rsidP="00E917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2691">
        <w:rPr>
          <w:sz w:val="28"/>
          <w:szCs w:val="28"/>
        </w:rPr>
        <w:t>4.2. Вносить предложения начальнику отдела по повышению эффективности работы.</w:t>
      </w:r>
    </w:p>
    <w:p w14:paraId="2A00B498" w14:textId="77777777" w:rsidR="00E917C7" w:rsidRPr="00972691" w:rsidRDefault="00E917C7" w:rsidP="00E917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2691">
        <w:rPr>
          <w:sz w:val="28"/>
          <w:szCs w:val="28"/>
        </w:rPr>
        <w:t>4.3. Запрашивать в установленном порядке информацию и материалы, необходимые для исполнения должностных обязанностей.</w:t>
      </w:r>
    </w:p>
    <w:p w14:paraId="781CF1A6" w14:textId="77777777" w:rsidR="00E917C7" w:rsidRPr="00972691" w:rsidRDefault="00E917C7" w:rsidP="00E917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2691">
        <w:rPr>
          <w:sz w:val="28"/>
          <w:szCs w:val="28"/>
        </w:rPr>
        <w:t>4.4. Участвовать в организации и проведении конференций, совещаний, семинаров по вопросам, относящимся к компетенции отдела.</w:t>
      </w:r>
    </w:p>
    <w:p w14:paraId="096F639F" w14:textId="77777777" w:rsidR="00E917C7" w:rsidRPr="00972691" w:rsidRDefault="00E917C7" w:rsidP="00E917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2691">
        <w:rPr>
          <w:sz w:val="28"/>
          <w:szCs w:val="28"/>
        </w:rPr>
        <w:t>4.5. Осуществлять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14:paraId="114D770C" w14:textId="77777777" w:rsidR="00E917C7" w:rsidRPr="00972691" w:rsidRDefault="00E917C7" w:rsidP="00E917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2691">
        <w:rPr>
          <w:sz w:val="28"/>
          <w:szCs w:val="28"/>
        </w:rPr>
        <w:t>4.6. Иные права, предусмотренные законодательством о государственной гражданской службе.</w:t>
      </w:r>
    </w:p>
    <w:p w14:paraId="63DCC83F" w14:textId="77777777" w:rsidR="00E917C7" w:rsidRPr="00E917C7" w:rsidRDefault="00E917C7" w:rsidP="007D7BFD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24B2319" w14:textId="77777777" w:rsidR="00994FBA" w:rsidRPr="00E917C7" w:rsidRDefault="00994FBA" w:rsidP="007D7BFD">
      <w:pPr>
        <w:shd w:val="clear" w:color="auto" w:fill="FFFFFF"/>
        <w:jc w:val="center"/>
        <w:rPr>
          <w:b/>
          <w:bCs/>
          <w:sz w:val="28"/>
          <w:szCs w:val="28"/>
        </w:rPr>
      </w:pPr>
      <w:r w:rsidRPr="00E917C7">
        <w:rPr>
          <w:b/>
          <w:bCs/>
          <w:sz w:val="28"/>
          <w:szCs w:val="28"/>
        </w:rPr>
        <w:t>V. Ответственность</w:t>
      </w:r>
    </w:p>
    <w:p w14:paraId="27FAFE44" w14:textId="77777777" w:rsidR="00E917C7" w:rsidRPr="00E917C7" w:rsidRDefault="00E917C7" w:rsidP="007D7BFD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78E7B9B" w14:textId="6B510C76" w:rsidR="00994FBA" w:rsidRPr="00E917C7" w:rsidRDefault="00E4417D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t>Консультант</w:t>
      </w:r>
      <w:r w:rsidR="00ED132E" w:rsidRPr="00E917C7">
        <w:rPr>
          <w:sz w:val="28"/>
          <w:szCs w:val="28"/>
        </w:rPr>
        <w:t xml:space="preserve"> несё</w:t>
      </w:r>
      <w:r w:rsidR="00994FBA" w:rsidRPr="00E917C7">
        <w:rPr>
          <w:sz w:val="28"/>
          <w:szCs w:val="28"/>
        </w:rPr>
        <w:t>т ответственность, предусмотренную действующим законодательством, в том числе за:</w:t>
      </w:r>
    </w:p>
    <w:p w14:paraId="4028B729" w14:textId="0C3C5FFE" w:rsidR="00994FBA" w:rsidRPr="00E917C7" w:rsidRDefault="008602C4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t>5.1.</w:t>
      </w:r>
      <w:r w:rsidR="00FE3934" w:rsidRPr="00E917C7">
        <w:rPr>
          <w:sz w:val="28"/>
          <w:szCs w:val="28"/>
        </w:rPr>
        <w:t> </w:t>
      </w:r>
      <w:r w:rsidRPr="00E917C7">
        <w:rPr>
          <w:sz w:val="28"/>
          <w:szCs w:val="28"/>
        </w:rPr>
        <w:t>Н</w:t>
      </w:r>
      <w:r w:rsidR="00994FBA" w:rsidRPr="00E917C7">
        <w:rPr>
          <w:sz w:val="28"/>
          <w:szCs w:val="28"/>
        </w:rPr>
        <w:t>еисполнение или ненадлежащее исполнение по его вине возложенных н</w:t>
      </w:r>
      <w:r w:rsidRPr="00E917C7">
        <w:rPr>
          <w:sz w:val="28"/>
          <w:szCs w:val="28"/>
        </w:rPr>
        <w:t>а него должностных обязанностей.</w:t>
      </w:r>
    </w:p>
    <w:p w14:paraId="75076F2A" w14:textId="7AF853DA" w:rsidR="00994FBA" w:rsidRPr="00E917C7" w:rsidRDefault="00FE3934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t>5.2. </w:t>
      </w:r>
      <w:r w:rsidR="008602C4" w:rsidRPr="00E917C7">
        <w:rPr>
          <w:sz w:val="28"/>
          <w:szCs w:val="28"/>
        </w:rPr>
        <w:t>П</w:t>
      </w:r>
      <w:r w:rsidR="00994FBA" w:rsidRPr="00E917C7">
        <w:rPr>
          <w:sz w:val="28"/>
          <w:szCs w:val="28"/>
        </w:rPr>
        <w:t>редставление руков</w:t>
      </w:r>
      <w:r w:rsidR="008602C4" w:rsidRPr="00E917C7">
        <w:rPr>
          <w:sz w:val="28"/>
          <w:szCs w:val="28"/>
        </w:rPr>
        <w:t>одству недостоверной информации.</w:t>
      </w:r>
    </w:p>
    <w:p w14:paraId="3940A534" w14:textId="0E6726A2" w:rsidR="00994FBA" w:rsidRPr="00E917C7" w:rsidRDefault="008602C4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t>5.</w:t>
      </w:r>
      <w:r w:rsidR="00994FBA" w:rsidRPr="00E917C7">
        <w:rPr>
          <w:sz w:val="28"/>
          <w:szCs w:val="28"/>
        </w:rPr>
        <w:t>3</w:t>
      </w:r>
      <w:r w:rsidRPr="00E917C7">
        <w:rPr>
          <w:sz w:val="28"/>
          <w:szCs w:val="28"/>
        </w:rPr>
        <w:t>.</w:t>
      </w:r>
      <w:r w:rsidR="00FE3934" w:rsidRPr="00E917C7">
        <w:rPr>
          <w:sz w:val="28"/>
          <w:szCs w:val="28"/>
        </w:rPr>
        <w:t> </w:t>
      </w:r>
      <w:r w:rsidRPr="00E917C7">
        <w:rPr>
          <w:sz w:val="28"/>
          <w:szCs w:val="28"/>
        </w:rPr>
        <w:t>Н</w:t>
      </w:r>
      <w:r w:rsidR="00994FBA" w:rsidRPr="00E917C7">
        <w:rPr>
          <w:sz w:val="28"/>
          <w:szCs w:val="28"/>
        </w:rPr>
        <w:t>арушение сроков</w:t>
      </w:r>
      <w:r w:rsidRPr="00E917C7">
        <w:rPr>
          <w:sz w:val="28"/>
          <w:szCs w:val="28"/>
        </w:rPr>
        <w:t xml:space="preserve"> рассмотрения обращений граждан.</w:t>
      </w:r>
    </w:p>
    <w:p w14:paraId="000E9AFB" w14:textId="46EB1674" w:rsidR="00994FBA" w:rsidRPr="00E917C7" w:rsidRDefault="008602C4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t>5.4.</w:t>
      </w:r>
      <w:r w:rsidR="00FE3934" w:rsidRPr="00E917C7">
        <w:rPr>
          <w:sz w:val="28"/>
          <w:szCs w:val="28"/>
        </w:rPr>
        <w:t> </w:t>
      </w:r>
      <w:r w:rsidRPr="00E917C7">
        <w:rPr>
          <w:sz w:val="28"/>
          <w:szCs w:val="28"/>
        </w:rPr>
        <w:t>Н</w:t>
      </w:r>
      <w:r w:rsidR="00994FBA" w:rsidRPr="00E917C7">
        <w:rPr>
          <w:sz w:val="28"/>
          <w:szCs w:val="28"/>
        </w:rPr>
        <w:t xml:space="preserve">есоблюдение сроков </w:t>
      </w:r>
      <w:r w:rsidR="00ED132E" w:rsidRPr="00E917C7">
        <w:rPr>
          <w:sz w:val="28"/>
          <w:szCs w:val="28"/>
        </w:rPr>
        <w:t>представления установленной отчё</w:t>
      </w:r>
      <w:r w:rsidRPr="00E917C7">
        <w:rPr>
          <w:sz w:val="28"/>
          <w:szCs w:val="28"/>
        </w:rPr>
        <w:t>тности.</w:t>
      </w:r>
    </w:p>
    <w:p w14:paraId="4B5C2F8D" w14:textId="1565CF5B" w:rsidR="00E43849" w:rsidRPr="00E917C7" w:rsidRDefault="00FE3934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t>5.5. </w:t>
      </w:r>
      <w:r w:rsidR="00E43849" w:rsidRPr="00E917C7">
        <w:rPr>
          <w:sz w:val="28"/>
          <w:szCs w:val="28"/>
        </w:rPr>
        <w:t>Несвоевременное информирование непосредственного руководителя о выявленных нарушениях.</w:t>
      </w:r>
    </w:p>
    <w:p w14:paraId="2A99200C" w14:textId="77777777" w:rsidR="00E43849" w:rsidRPr="00E917C7" w:rsidRDefault="00E43849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t xml:space="preserve">5.6. </w:t>
      </w:r>
      <w:r w:rsidR="007441C5" w:rsidRPr="00E917C7">
        <w:rPr>
          <w:sz w:val="28"/>
          <w:szCs w:val="28"/>
        </w:rPr>
        <w:t>Нарушение порядка сохранности документов.</w:t>
      </w:r>
    </w:p>
    <w:p w14:paraId="4F6F3C15" w14:textId="77777777" w:rsidR="007441C5" w:rsidRPr="00E917C7" w:rsidRDefault="007441C5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t>5.7. Необоснованный отказ в приеме документов.</w:t>
      </w:r>
    </w:p>
    <w:p w14:paraId="7960D5A8" w14:textId="6B62E7CD" w:rsidR="007441C5" w:rsidRPr="00E917C7" w:rsidRDefault="007441C5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lastRenderedPageBreak/>
        <w:t>5.8. Несвоевременное исполнение заданий и поручений руководства.</w:t>
      </w:r>
    </w:p>
    <w:p w14:paraId="777F3D84" w14:textId="77777777" w:rsidR="00E917C7" w:rsidRPr="00D80683" w:rsidRDefault="00E917C7" w:rsidP="00E917C7">
      <w:pPr>
        <w:shd w:val="clear" w:color="auto" w:fill="FFFFFF"/>
        <w:ind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t xml:space="preserve">5.9. Неисполнение основных обязанностей, несоблюдение ограничений и запретов, связанных с прохождением государственной гражданской </w:t>
      </w:r>
      <w:r w:rsidRPr="00D80683">
        <w:rPr>
          <w:sz w:val="28"/>
          <w:szCs w:val="28"/>
        </w:rPr>
        <w:t>службы, установленных статьями 15-17 Федерального закона от 27 июля 2004 года  № 79-ФЗ «О государственной гражданской службе Российской Федерации».</w:t>
      </w:r>
    </w:p>
    <w:p w14:paraId="6767E2EB" w14:textId="77777777" w:rsidR="00E917C7" w:rsidRPr="00D80683" w:rsidRDefault="00E917C7" w:rsidP="00E917C7">
      <w:pPr>
        <w:shd w:val="clear" w:color="auto" w:fill="FFFFFF"/>
        <w:ind w:firstLine="709"/>
        <w:jc w:val="both"/>
        <w:rPr>
          <w:sz w:val="28"/>
          <w:szCs w:val="28"/>
        </w:rPr>
      </w:pPr>
      <w:r w:rsidRPr="00D80683">
        <w:rPr>
          <w:sz w:val="28"/>
          <w:szCs w:val="28"/>
        </w:rPr>
        <w:t>5.10.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27 июля 2004 года № 79-ФЗ «О государственной гражданской службе Российской Федерации», Федеральным законом от 25 декабря 2008 года № 273-ФЗ «О противодействии коррупции», другими федеральными законами.</w:t>
      </w:r>
    </w:p>
    <w:p w14:paraId="177935DA" w14:textId="77777777" w:rsidR="00E917C7" w:rsidRPr="00D80683" w:rsidRDefault="00E917C7" w:rsidP="00E917C7">
      <w:pPr>
        <w:shd w:val="clear" w:color="auto" w:fill="FFFFFF"/>
        <w:ind w:firstLine="709"/>
        <w:jc w:val="both"/>
        <w:rPr>
          <w:sz w:val="28"/>
          <w:szCs w:val="28"/>
        </w:rPr>
      </w:pPr>
      <w:r w:rsidRPr="00D80683">
        <w:rPr>
          <w:sz w:val="28"/>
          <w:szCs w:val="28"/>
        </w:rPr>
        <w:t>5.11. Нарушение требований к служебному поведению, установленные статьёй 18 Федерального закона от 27 июля 2004 года № 79-ФЗ «О государственной гражданской службе Российской Федерации», и положений Кодекса служебной этики государственных гражданских служащих Нижегородской области, утверждённого решением межведомственного координационного совета по противодействию коррупции при Губернаторе Нижегородской области от 01 декабря 2009 года.</w:t>
      </w:r>
    </w:p>
    <w:p w14:paraId="2013B5ED" w14:textId="77777777" w:rsidR="00E917C7" w:rsidRPr="00E917C7" w:rsidRDefault="00E917C7" w:rsidP="00E917C7">
      <w:pPr>
        <w:shd w:val="clear" w:color="auto" w:fill="FFFFFF"/>
        <w:ind w:firstLine="709"/>
        <w:jc w:val="both"/>
        <w:rPr>
          <w:sz w:val="28"/>
          <w:szCs w:val="28"/>
        </w:rPr>
      </w:pPr>
      <w:r w:rsidRPr="00D80683">
        <w:rPr>
          <w:sz w:val="28"/>
          <w:szCs w:val="28"/>
        </w:rPr>
        <w:t xml:space="preserve">5.12. Иные нарушения </w:t>
      </w:r>
      <w:r w:rsidRPr="00E917C7">
        <w:rPr>
          <w:sz w:val="28"/>
          <w:szCs w:val="28"/>
        </w:rPr>
        <w:t>действующего законодательства.</w:t>
      </w:r>
    </w:p>
    <w:p w14:paraId="11E09EC8" w14:textId="77777777" w:rsidR="009C444E" w:rsidRDefault="009C444E" w:rsidP="007D7BFD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44E48E2" w14:textId="77777777" w:rsidR="00E917C7" w:rsidRPr="00E917C7" w:rsidRDefault="00E917C7" w:rsidP="007D7BFD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1382AB5" w14:textId="0FA4E39A" w:rsidR="009C444E" w:rsidRPr="00E917C7" w:rsidRDefault="009C444E" w:rsidP="007D7BFD">
      <w:pPr>
        <w:shd w:val="clear" w:color="auto" w:fill="FFFFFF"/>
        <w:jc w:val="center"/>
        <w:rPr>
          <w:b/>
          <w:bCs/>
          <w:sz w:val="28"/>
          <w:szCs w:val="28"/>
        </w:rPr>
      </w:pPr>
      <w:r w:rsidRPr="00E917C7">
        <w:rPr>
          <w:b/>
          <w:bCs/>
          <w:sz w:val="28"/>
          <w:szCs w:val="28"/>
        </w:rPr>
        <w:t xml:space="preserve">VI. Перечень вопросов, по которым </w:t>
      </w:r>
      <w:r w:rsidR="00E4417D" w:rsidRPr="00E917C7">
        <w:rPr>
          <w:b/>
          <w:bCs/>
          <w:sz w:val="28"/>
          <w:szCs w:val="28"/>
        </w:rPr>
        <w:t>консультант</w:t>
      </w:r>
    </w:p>
    <w:p w14:paraId="12CB499C" w14:textId="77777777" w:rsidR="009C444E" w:rsidRPr="00E917C7" w:rsidRDefault="009C444E" w:rsidP="007D7BFD">
      <w:pPr>
        <w:shd w:val="clear" w:color="auto" w:fill="FFFFFF"/>
        <w:jc w:val="center"/>
        <w:rPr>
          <w:b/>
          <w:bCs/>
          <w:sz w:val="28"/>
          <w:szCs w:val="28"/>
        </w:rPr>
      </w:pPr>
      <w:r w:rsidRPr="00E917C7">
        <w:rPr>
          <w:b/>
          <w:bCs/>
          <w:sz w:val="28"/>
          <w:szCs w:val="28"/>
        </w:rPr>
        <w:t>вправе или обязан самостоятельно принимать</w:t>
      </w:r>
    </w:p>
    <w:p w14:paraId="1BD38FDC" w14:textId="77777777" w:rsidR="009C444E" w:rsidRPr="00E917C7" w:rsidRDefault="009C444E" w:rsidP="007D7BFD">
      <w:pPr>
        <w:shd w:val="clear" w:color="auto" w:fill="FFFFFF"/>
        <w:jc w:val="center"/>
        <w:rPr>
          <w:b/>
          <w:bCs/>
          <w:sz w:val="28"/>
          <w:szCs w:val="28"/>
        </w:rPr>
      </w:pPr>
      <w:r w:rsidRPr="00E917C7">
        <w:rPr>
          <w:b/>
          <w:bCs/>
          <w:sz w:val="28"/>
          <w:szCs w:val="28"/>
        </w:rPr>
        <w:t>управленческие и иные решения</w:t>
      </w:r>
    </w:p>
    <w:p w14:paraId="1E42A884" w14:textId="77777777" w:rsidR="00E43849" w:rsidRPr="00E917C7" w:rsidRDefault="00E43849" w:rsidP="007D7BFD">
      <w:pPr>
        <w:shd w:val="clear" w:color="auto" w:fill="FFFFFF"/>
        <w:jc w:val="center"/>
        <w:rPr>
          <w:sz w:val="28"/>
          <w:szCs w:val="28"/>
        </w:rPr>
      </w:pPr>
    </w:p>
    <w:p w14:paraId="2B057731" w14:textId="297C9258" w:rsidR="00C933EB" w:rsidRPr="00E917C7" w:rsidRDefault="0073641D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t xml:space="preserve">6.1. </w:t>
      </w:r>
      <w:r w:rsidR="009C444E" w:rsidRPr="00E917C7">
        <w:rPr>
          <w:sz w:val="28"/>
          <w:szCs w:val="28"/>
        </w:rPr>
        <w:t>При исполнении должностных о</w:t>
      </w:r>
      <w:r w:rsidR="0015562C" w:rsidRPr="00E917C7">
        <w:rPr>
          <w:sz w:val="28"/>
          <w:szCs w:val="28"/>
        </w:rPr>
        <w:t xml:space="preserve">бязанностей </w:t>
      </w:r>
      <w:r w:rsidR="00E4417D" w:rsidRPr="00E917C7">
        <w:rPr>
          <w:sz w:val="28"/>
          <w:szCs w:val="28"/>
        </w:rPr>
        <w:t>консультант</w:t>
      </w:r>
      <w:r w:rsidR="009C444E" w:rsidRPr="00E917C7">
        <w:rPr>
          <w:sz w:val="28"/>
          <w:szCs w:val="28"/>
        </w:rPr>
        <w:t xml:space="preserve"> вправе самостоятельно принимать управленче</w:t>
      </w:r>
      <w:r w:rsidR="00887DFC" w:rsidRPr="00E917C7">
        <w:rPr>
          <w:sz w:val="28"/>
          <w:szCs w:val="28"/>
        </w:rPr>
        <w:t xml:space="preserve">ские и иные </w:t>
      </w:r>
      <w:r w:rsidR="00C933EB" w:rsidRPr="00E917C7">
        <w:rPr>
          <w:sz w:val="28"/>
          <w:szCs w:val="28"/>
        </w:rPr>
        <w:t>решения по вопросам:</w:t>
      </w:r>
    </w:p>
    <w:p w14:paraId="3518506C" w14:textId="41FF2DDC" w:rsidR="00C933EB" w:rsidRPr="00E917C7" w:rsidRDefault="00C933EB" w:rsidP="007D7BFD">
      <w:pPr>
        <w:pStyle w:val="31"/>
        <w:numPr>
          <w:ilvl w:val="0"/>
          <w:numId w:val="27"/>
        </w:numPr>
        <w:tabs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t xml:space="preserve">подготовки предложений по совершенствованию </w:t>
      </w:r>
      <w:r w:rsidR="00A83EAA" w:rsidRPr="00E917C7">
        <w:rPr>
          <w:sz w:val="28"/>
          <w:szCs w:val="28"/>
        </w:rPr>
        <w:t>оплаты труда</w:t>
      </w:r>
      <w:r w:rsidRPr="00E917C7">
        <w:rPr>
          <w:sz w:val="28"/>
          <w:szCs w:val="28"/>
        </w:rPr>
        <w:t xml:space="preserve">; </w:t>
      </w:r>
    </w:p>
    <w:p w14:paraId="58B1E997" w14:textId="5871A8B5" w:rsidR="003341CB" w:rsidRPr="00E917C7" w:rsidRDefault="003341CB" w:rsidP="007D7BFD">
      <w:pPr>
        <w:pStyle w:val="31"/>
        <w:numPr>
          <w:ilvl w:val="0"/>
          <w:numId w:val="27"/>
        </w:numPr>
        <w:tabs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t>разработки методики определения регионального размера минимальной заработной платы;</w:t>
      </w:r>
    </w:p>
    <w:p w14:paraId="658CAB6B" w14:textId="7C1008E5" w:rsidR="003341CB" w:rsidRPr="00E917C7" w:rsidRDefault="003341CB" w:rsidP="007D7BFD">
      <w:pPr>
        <w:pStyle w:val="31"/>
        <w:numPr>
          <w:ilvl w:val="0"/>
          <w:numId w:val="27"/>
        </w:numPr>
        <w:tabs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t xml:space="preserve">подготовки  ответов на обращения, заявления и жалобы </w:t>
      </w:r>
      <w:r w:rsidR="00E917C7">
        <w:rPr>
          <w:sz w:val="28"/>
          <w:szCs w:val="28"/>
        </w:rPr>
        <w:t>организаций</w:t>
      </w:r>
      <w:r w:rsidRPr="00E917C7">
        <w:rPr>
          <w:sz w:val="28"/>
          <w:szCs w:val="28"/>
        </w:rPr>
        <w:t xml:space="preserve"> и граждан по вопросам, входящим в компетенцию консультанта.</w:t>
      </w:r>
    </w:p>
    <w:p w14:paraId="68C91CD0" w14:textId="21649D1E" w:rsidR="00624D35" w:rsidRPr="00E917C7" w:rsidRDefault="00887DFC" w:rsidP="007D7BFD">
      <w:pPr>
        <w:pStyle w:val="31"/>
        <w:tabs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t xml:space="preserve">6.2. При исполнении должностных обязанностей </w:t>
      </w:r>
      <w:r w:rsidR="00E4417D" w:rsidRPr="00E917C7">
        <w:rPr>
          <w:sz w:val="28"/>
          <w:szCs w:val="28"/>
        </w:rPr>
        <w:t>консультант</w:t>
      </w:r>
      <w:r w:rsidRPr="00E917C7">
        <w:rPr>
          <w:sz w:val="28"/>
          <w:szCs w:val="28"/>
        </w:rPr>
        <w:t xml:space="preserve"> обязан самостоятельно принимать управленче</w:t>
      </w:r>
      <w:r w:rsidR="00624D35" w:rsidRPr="00E917C7">
        <w:rPr>
          <w:sz w:val="28"/>
          <w:szCs w:val="28"/>
        </w:rPr>
        <w:t>ские и иные решения по вопросам:</w:t>
      </w:r>
    </w:p>
    <w:p w14:paraId="2A579653" w14:textId="77777777" w:rsidR="00E917C7" w:rsidRPr="00E917C7" w:rsidRDefault="00E917C7" w:rsidP="00E917C7">
      <w:pPr>
        <w:pStyle w:val="31"/>
        <w:numPr>
          <w:ilvl w:val="0"/>
          <w:numId w:val="26"/>
        </w:numPr>
        <w:tabs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t>запроса информации, необходимой для надлежащего исполнения функций и задач отдела;</w:t>
      </w:r>
    </w:p>
    <w:p w14:paraId="7D2EB7CE" w14:textId="77777777" w:rsidR="00E917C7" w:rsidRPr="006A1F08" w:rsidRDefault="00E917C7" w:rsidP="00E917C7">
      <w:pPr>
        <w:pStyle w:val="31"/>
        <w:numPr>
          <w:ilvl w:val="0"/>
          <w:numId w:val="26"/>
        </w:numPr>
        <w:shd w:val="clear" w:color="auto" w:fill="FFFFFF"/>
        <w:tabs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 w:rsidRPr="00E917C7">
        <w:rPr>
          <w:sz w:val="28"/>
          <w:szCs w:val="28"/>
        </w:rPr>
        <w:t xml:space="preserve">согласования проектов </w:t>
      </w:r>
      <w:r w:rsidRPr="006A1F08">
        <w:rPr>
          <w:sz w:val="28"/>
          <w:szCs w:val="28"/>
        </w:rPr>
        <w:t>постановлений Правительства Нижегородской области об утверждении положений об оплате труда органов исполнительной власти Нижегородской области.</w:t>
      </w:r>
    </w:p>
    <w:p w14:paraId="32CB3279" w14:textId="77777777" w:rsidR="00B708C9" w:rsidRPr="006A1F08" w:rsidRDefault="00B708C9" w:rsidP="007D7BFD">
      <w:pPr>
        <w:shd w:val="clear" w:color="auto" w:fill="FFFFFF"/>
        <w:ind w:firstLine="709"/>
        <w:jc w:val="center"/>
        <w:rPr>
          <w:b/>
          <w:bCs/>
          <w:sz w:val="18"/>
          <w:szCs w:val="18"/>
        </w:rPr>
      </w:pPr>
    </w:p>
    <w:p w14:paraId="4A4EC112" w14:textId="797DCFC4" w:rsidR="00E917C7" w:rsidRPr="006A1F08" w:rsidRDefault="00E917C7" w:rsidP="007D7BFD">
      <w:pPr>
        <w:shd w:val="clear" w:color="auto" w:fill="FFFFFF"/>
        <w:ind w:firstLine="709"/>
        <w:jc w:val="center"/>
        <w:rPr>
          <w:b/>
          <w:bCs/>
          <w:sz w:val="18"/>
          <w:szCs w:val="18"/>
        </w:rPr>
      </w:pPr>
      <w:r w:rsidRPr="006A1F08">
        <w:rPr>
          <w:b/>
          <w:bCs/>
          <w:sz w:val="18"/>
          <w:szCs w:val="18"/>
        </w:rPr>
        <w:br w:type="page"/>
      </w:r>
    </w:p>
    <w:p w14:paraId="6A987D6C" w14:textId="77777777" w:rsidR="00E917C7" w:rsidRPr="006A1F08" w:rsidRDefault="00E917C7" w:rsidP="007D7BFD">
      <w:pPr>
        <w:shd w:val="clear" w:color="auto" w:fill="FFFFFF"/>
        <w:ind w:firstLine="709"/>
        <w:jc w:val="center"/>
        <w:rPr>
          <w:b/>
          <w:bCs/>
          <w:sz w:val="18"/>
          <w:szCs w:val="18"/>
        </w:rPr>
      </w:pPr>
    </w:p>
    <w:p w14:paraId="7009A147" w14:textId="2063E6E9" w:rsidR="002C5D20" w:rsidRPr="006A1F08" w:rsidRDefault="002C5D20" w:rsidP="007D7BFD">
      <w:pPr>
        <w:shd w:val="clear" w:color="auto" w:fill="FFFFFF"/>
        <w:ind w:firstLine="709"/>
        <w:jc w:val="center"/>
        <w:rPr>
          <w:sz w:val="28"/>
          <w:szCs w:val="28"/>
        </w:rPr>
      </w:pPr>
      <w:r w:rsidRPr="006A1F08">
        <w:rPr>
          <w:b/>
          <w:bCs/>
          <w:sz w:val="28"/>
          <w:szCs w:val="28"/>
        </w:rPr>
        <w:t xml:space="preserve">VII. Перечень вопросов, по которым </w:t>
      </w:r>
      <w:r w:rsidR="00E4417D" w:rsidRPr="006A1F08">
        <w:rPr>
          <w:b/>
          <w:bCs/>
          <w:sz w:val="28"/>
          <w:szCs w:val="28"/>
        </w:rPr>
        <w:t>консультант</w:t>
      </w:r>
    </w:p>
    <w:p w14:paraId="3C7D10AA" w14:textId="77777777" w:rsidR="002C5D20" w:rsidRPr="006A1F08" w:rsidRDefault="002C5D20" w:rsidP="007D7BFD">
      <w:pPr>
        <w:shd w:val="clear" w:color="auto" w:fill="FFFFFF"/>
        <w:ind w:firstLine="709"/>
        <w:jc w:val="center"/>
        <w:rPr>
          <w:sz w:val="28"/>
          <w:szCs w:val="28"/>
        </w:rPr>
      </w:pPr>
      <w:r w:rsidRPr="006A1F08">
        <w:rPr>
          <w:b/>
          <w:bCs/>
          <w:sz w:val="28"/>
          <w:szCs w:val="28"/>
        </w:rPr>
        <w:t>вправе или обязан участвовать при подготовке</w:t>
      </w:r>
    </w:p>
    <w:p w14:paraId="24F51B82" w14:textId="77777777" w:rsidR="002C5D20" w:rsidRPr="006A1F08" w:rsidRDefault="002C5D20" w:rsidP="007D7BFD">
      <w:pPr>
        <w:shd w:val="clear" w:color="auto" w:fill="FFFFFF"/>
        <w:ind w:firstLine="709"/>
        <w:jc w:val="center"/>
        <w:rPr>
          <w:sz w:val="28"/>
          <w:szCs w:val="28"/>
        </w:rPr>
      </w:pPr>
      <w:r w:rsidRPr="006A1F08">
        <w:rPr>
          <w:b/>
          <w:bCs/>
          <w:sz w:val="28"/>
          <w:szCs w:val="28"/>
        </w:rPr>
        <w:t>проектов нормативных правовых актов и (или)</w:t>
      </w:r>
    </w:p>
    <w:p w14:paraId="6A2D0438" w14:textId="77777777" w:rsidR="002C5D20" w:rsidRPr="006A1F08" w:rsidRDefault="002C5D20" w:rsidP="007D7BFD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6A1F08">
        <w:rPr>
          <w:b/>
          <w:bCs/>
          <w:sz w:val="28"/>
          <w:szCs w:val="28"/>
        </w:rPr>
        <w:t>проектов управленческих и иных решений</w:t>
      </w:r>
    </w:p>
    <w:p w14:paraId="5C07C8CF" w14:textId="77777777" w:rsidR="00835383" w:rsidRPr="006A1F08" w:rsidRDefault="00835383" w:rsidP="007D7BFD">
      <w:pPr>
        <w:shd w:val="clear" w:color="auto" w:fill="FFFFFF"/>
        <w:ind w:firstLine="709"/>
        <w:jc w:val="center"/>
        <w:rPr>
          <w:sz w:val="16"/>
          <w:szCs w:val="16"/>
        </w:rPr>
      </w:pPr>
    </w:p>
    <w:p w14:paraId="31AF9FB1" w14:textId="5A8D3F34" w:rsidR="002C5D20" w:rsidRPr="006A1F08" w:rsidRDefault="002C5D20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6A1F08">
        <w:rPr>
          <w:sz w:val="28"/>
          <w:szCs w:val="28"/>
        </w:rPr>
        <w:t xml:space="preserve">7.1. </w:t>
      </w:r>
      <w:r w:rsidR="00E4417D" w:rsidRPr="006A1F08">
        <w:rPr>
          <w:sz w:val="28"/>
          <w:szCs w:val="28"/>
        </w:rPr>
        <w:t>Консультант</w:t>
      </w:r>
      <w:r w:rsidRPr="006A1F08">
        <w:rPr>
          <w:sz w:val="28"/>
          <w:szCs w:val="28"/>
        </w:rPr>
        <w:t xml:space="preserve"> в соответствии со своей компетенцией вправе участвовать при подготовке проектов нормативных правовых актов и (или) проектов управленческих и иных решений по вопросам</w:t>
      </w:r>
      <w:r w:rsidR="00CE3326" w:rsidRPr="006A1F08">
        <w:rPr>
          <w:sz w:val="28"/>
          <w:szCs w:val="28"/>
        </w:rPr>
        <w:t xml:space="preserve"> деятельности отдела. </w:t>
      </w:r>
    </w:p>
    <w:p w14:paraId="726BC181" w14:textId="771095BC" w:rsidR="00CC7E3D" w:rsidRPr="006A1F08" w:rsidRDefault="00B3695D" w:rsidP="00E917C7">
      <w:pPr>
        <w:shd w:val="clear" w:color="auto" w:fill="FFFFFF"/>
        <w:ind w:firstLine="709"/>
        <w:jc w:val="both"/>
        <w:rPr>
          <w:sz w:val="28"/>
          <w:szCs w:val="28"/>
        </w:rPr>
      </w:pPr>
      <w:r w:rsidRPr="006A1F08">
        <w:rPr>
          <w:sz w:val="28"/>
          <w:szCs w:val="28"/>
        </w:rPr>
        <w:t xml:space="preserve">7.2. </w:t>
      </w:r>
      <w:r w:rsidR="00E4417D" w:rsidRPr="006A1F08">
        <w:rPr>
          <w:sz w:val="28"/>
          <w:szCs w:val="28"/>
        </w:rPr>
        <w:t>Консультант</w:t>
      </w:r>
      <w:r w:rsidR="002C5D20" w:rsidRPr="006A1F08">
        <w:rPr>
          <w:sz w:val="28"/>
          <w:szCs w:val="28"/>
        </w:rPr>
        <w:t xml:space="preserve"> в соответствии со своей компетенцией обязан участвовать при подготовке проектов нормативных правовых актов и (или) проектов управленческих и иных решений по вопросам</w:t>
      </w:r>
      <w:r w:rsidR="007E5E09" w:rsidRPr="006A1F08">
        <w:rPr>
          <w:sz w:val="28"/>
          <w:szCs w:val="28"/>
        </w:rPr>
        <w:t xml:space="preserve"> </w:t>
      </w:r>
      <w:r w:rsidR="00FA139C" w:rsidRPr="006A1F08">
        <w:rPr>
          <w:sz w:val="28"/>
          <w:szCs w:val="28"/>
        </w:rPr>
        <w:t xml:space="preserve">реализации государственной политики совершенствования </w:t>
      </w:r>
      <w:r w:rsidR="003341CB" w:rsidRPr="006A1F08">
        <w:rPr>
          <w:sz w:val="28"/>
          <w:szCs w:val="28"/>
        </w:rPr>
        <w:t>оплаты труда.</w:t>
      </w:r>
    </w:p>
    <w:p w14:paraId="2AEB5C43" w14:textId="77777777" w:rsidR="00EC3B81" w:rsidRPr="006A1F08" w:rsidRDefault="00EC3B81" w:rsidP="007D7BFD">
      <w:pPr>
        <w:shd w:val="clear" w:color="auto" w:fill="FFFFFF"/>
        <w:jc w:val="center"/>
        <w:rPr>
          <w:b/>
          <w:bCs/>
        </w:rPr>
      </w:pPr>
    </w:p>
    <w:p w14:paraId="223F4D7C" w14:textId="77777777" w:rsidR="00EC3B81" w:rsidRPr="006A1F08" w:rsidRDefault="00EC3B81" w:rsidP="007D7BFD">
      <w:pPr>
        <w:shd w:val="clear" w:color="auto" w:fill="FFFFFF"/>
        <w:jc w:val="center"/>
        <w:rPr>
          <w:sz w:val="28"/>
          <w:szCs w:val="28"/>
        </w:rPr>
      </w:pPr>
      <w:r w:rsidRPr="006A1F08">
        <w:rPr>
          <w:b/>
          <w:bCs/>
          <w:sz w:val="28"/>
          <w:szCs w:val="28"/>
        </w:rPr>
        <w:t>VIII. Сроки и процедуры подготовки, рассмотрения</w:t>
      </w:r>
    </w:p>
    <w:p w14:paraId="718C4B09" w14:textId="77777777" w:rsidR="00EC3B81" w:rsidRPr="006A1F08" w:rsidRDefault="00EC3B81" w:rsidP="007D7BFD">
      <w:pPr>
        <w:shd w:val="clear" w:color="auto" w:fill="FFFFFF"/>
        <w:jc w:val="center"/>
        <w:rPr>
          <w:sz w:val="28"/>
          <w:szCs w:val="28"/>
        </w:rPr>
      </w:pPr>
      <w:r w:rsidRPr="006A1F08">
        <w:rPr>
          <w:b/>
          <w:bCs/>
          <w:sz w:val="28"/>
          <w:szCs w:val="28"/>
        </w:rPr>
        <w:t>проектов управленческих и иных решений, порядок</w:t>
      </w:r>
    </w:p>
    <w:p w14:paraId="2E2792EE" w14:textId="77777777" w:rsidR="00EC3B81" w:rsidRPr="006A1F08" w:rsidRDefault="00EC3B81" w:rsidP="007D7BFD">
      <w:pPr>
        <w:shd w:val="clear" w:color="auto" w:fill="FFFFFF"/>
        <w:jc w:val="center"/>
        <w:rPr>
          <w:b/>
          <w:bCs/>
          <w:sz w:val="28"/>
          <w:szCs w:val="28"/>
        </w:rPr>
      </w:pPr>
      <w:r w:rsidRPr="006A1F08">
        <w:rPr>
          <w:b/>
          <w:bCs/>
          <w:sz w:val="28"/>
          <w:szCs w:val="28"/>
        </w:rPr>
        <w:t>согласования и принятия данных решений</w:t>
      </w:r>
    </w:p>
    <w:p w14:paraId="3F3C7546" w14:textId="77777777" w:rsidR="003838B9" w:rsidRPr="006A1F08" w:rsidRDefault="003838B9" w:rsidP="007D7BFD">
      <w:pPr>
        <w:shd w:val="clear" w:color="auto" w:fill="FFFFFF"/>
        <w:jc w:val="center"/>
        <w:rPr>
          <w:sz w:val="20"/>
          <w:szCs w:val="20"/>
        </w:rPr>
      </w:pPr>
    </w:p>
    <w:p w14:paraId="0D6BDCD8" w14:textId="77777777" w:rsidR="00EC3B81" w:rsidRPr="006A1F08" w:rsidRDefault="00EC3B81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6A1F08">
        <w:rPr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 определяются в соответствии с действующим законодательством Российской Федерации и Нижегородской области, в том числе Регламентом Правительства Нижегородской области, Инструкцией по делопроизводству в органах исполнительной власти Нижегородской области и их структурных подразделениях.</w:t>
      </w:r>
    </w:p>
    <w:p w14:paraId="00EFF487" w14:textId="77777777" w:rsidR="00E917C7" w:rsidRPr="006A1F08" w:rsidRDefault="00E917C7" w:rsidP="007D7BFD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220B550" w14:textId="77777777" w:rsidR="00E917C7" w:rsidRPr="006A1F08" w:rsidRDefault="00E917C7" w:rsidP="00E917C7">
      <w:pPr>
        <w:shd w:val="clear" w:color="auto" w:fill="FFFFFF"/>
        <w:jc w:val="center"/>
        <w:rPr>
          <w:sz w:val="28"/>
          <w:szCs w:val="28"/>
        </w:rPr>
      </w:pPr>
      <w:r w:rsidRPr="006A1F08">
        <w:rPr>
          <w:b/>
          <w:bCs/>
          <w:sz w:val="28"/>
          <w:szCs w:val="28"/>
        </w:rPr>
        <w:t>IX. Порядок служебного взаимодействия консультанта в связи с исполнением им должностных обязанностей с государственными гражданскими служащими министерства, государственными гражданскими служащими иных государственных органов,</w:t>
      </w:r>
    </w:p>
    <w:p w14:paraId="4BD8A6BD" w14:textId="77777777" w:rsidR="00E917C7" w:rsidRPr="006A1F08" w:rsidRDefault="00E917C7" w:rsidP="00E917C7">
      <w:pPr>
        <w:shd w:val="clear" w:color="auto" w:fill="FFFFFF"/>
        <w:jc w:val="center"/>
        <w:rPr>
          <w:b/>
          <w:bCs/>
          <w:sz w:val="28"/>
          <w:szCs w:val="28"/>
        </w:rPr>
      </w:pPr>
      <w:r w:rsidRPr="006A1F08">
        <w:rPr>
          <w:b/>
          <w:bCs/>
          <w:sz w:val="28"/>
          <w:szCs w:val="28"/>
        </w:rPr>
        <w:t>другими гражданами, а также с организациями</w:t>
      </w:r>
    </w:p>
    <w:p w14:paraId="10848CD4" w14:textId="77777777" w:rsidR="00E917C7" w:rsidRPr="006A1F08" w:rsidRDefault="00E917C7" w:rsidP="007D7BFD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9D66295" w14:textId="784B9F2B" w:rsidR="00BF200B" w:rsidRPr="006A1F08" w:rsidRDefault="00BF200B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6A1F08">
        <w:rPr>
          <w:sz w:val="28"/>
          <w:szCs w:val="28"/>
        </w:rPr>
        <w:t>9.1. Для выполнения возлож</w:t>
      </w:r>
      <w:r w:rsidR="00D41F90" w:rsidRPr="006A1F08">
        <w:rPr>
          <w:sz w:val="28"/>
          <w:szCs w:val="28"/>
        </w:rPr>
        <w:t xml:space="preserve">енных задач </w:t>
      </w:r>
      <w:r w:rsidR="00A6404E" w:rsidRPr="006A1F08">
        <w:rPr>
          <w:sz w:val="28"/>
          <w:szCs w:val="28"/>
        </w:rPr>
        <w:t>консультант</w:t>
      </w:r>
      <w:r w:rsidRPr="006A1F08">
        <w:rPr>
          <w:sz w:val="28"/>
          <w:szCs w:val="28"/>
        </w:rPr>
        <w:t xml:space="preserve"> взаимодействует со структурными подразделениями министерства и его подведомственными учреждениями, с федеральными органами исполнительной власти, их территориальными органами,</w:t>
      </w:r>
      <w:r w:rsidR="00697D5C" w:rsidRPr="006A1F08">
        <w:rPr>
          <w:sz w:val="28"/>
          <w:szCs w:val="28"/>
        </w:rPr>
        <w:t xml:space="preserve"> </w:t>
      </w:r>
      <w:r w:rsidRPr="006A1F08">
        <w:rPr>
          <w:sz w:val="28"/>
          <w:szCs w:val="28"/>
        </w:rPr>
        <w:t>органами государственной власти Нижегородской области,</w:t>
      </w:r>
      <w:r w:rsidR="00B72A16" w:rsidRPr="006A1F08">
        <w:rPr>
          <w:sz w:val="28"/>
          <w:szCs w:val="28"/>
        </w:rPr>
        <w:t xml:space="preserve"> </w:t>
      </w:r>
      <w:r w:rsidRPr="006A1F08">
        <w:rPr>
          <w:sz w:val="28"/>
          <w:szCs w:val="28"/>
        </w:rPr>
        <w:t>органами местного самоуправления,</w:t>
      </w:r>
      <w:r w:rsidR="00B72A16" w:rsidRPr="006A1F08">
        <w:rPr>
          <w:sz w:val="28"/>
          <w:szCs w:val="28"/>
        </w:rPr>
        <w:t xml:space="preserve"> </w:t>
      </w:r>
      <w:r w:rsidRPr="006A1F08">
        <w:rPr>
          <w:sz w:val="28"/>
          <w:szCs w:val="28"/>
        </w:rPr>
        <w:t>российскими организаци</w:t>
      </w:r>
      <w:r w:rsidR="00D41F90" w:rsidRPr="006A1F08">
        <w:rPr>
          <w:sz w:val="28"/>
          <w:szCs w:val="28"/>
        </w:rPr>
        <w:t>ями</w:t>
      </w:r>
      <w:r w:rsidRPr="006A1F08">
        <w:rPr>
          <w:sz w:val="28"/>
          <w:szCs w:val="28"/>
        </w:rPr>
        <w:t>, гражданами в пределах своей компетенции.</w:t>
      </w:r>
    </w:p>
    <w:p w14:paraId="6090CD83" w14:textId="3ACE4AF5" w:rsidR="00BF200B" w:rsidRPr="006A1F08" w:rsidRDefault="00BF200B" w:rsidP="007D7BFD">
      <w:pPr>
        <w:shd w:val="clear" w:color="auto" w:fill="FFFFFF"/>
        <w:ind w:firstLine="709"/>
        <w:jc w:val="both"/>
        <w:rPr>
          <w:sz w:val="28"/>
          <w:szCs w:val="28"/>
        </w:rPr>
      </w:pPr>
      <w:r w:rsidRPr="006A1F08">
        <w:rPr>
          <w:sz w:val="28"/>
          <w:szCs w:val="28"/>
        </w:rPr>
        <w:t>9.2. Порядок служебного вза</w:t>
      </w:r>
      <w:r w:rsidR="00EA3BD0" w:rsidRPr="006A1F08">
        <w:rPr>
          <w:sz w:val="28"/>
          <w:szCs w:val="28"/>
        </w:rPr>
        <w:t xml:space="preserve">имодействия </w:t>
      </w:r>
      <w:r w:rsidR="00A6404E" w:rsidRPr="006A1F08">
        <w:rPr>
          <w:sz w:val="28"/>
          <w:szCs w:val="28"/>
        </w:rPr>
        <w:t>консультанта</w:t>
      </w:r>
      <w:r w:rsidRPr="006A1F08">
        <w:rPr>
          <w:sz w:val="28"/>
          <w:szCs w:val="28"/>
        </w:rPr>
        <w:t xml:space="preserve"> включает в себя:</w:t>
      </w:r>
    </w:p>
    <w:p w14:paraId="2E28FD32" w14:textId="77777777" w:rsidR="00BF200B" w:rsidRPr="006A1F08" w:rsidRDefault="00BF200B" w:rsidP="007D7BFD">
      <w:pPr>
        <w:shd w:val="clear" w:color="auto" w:fill="FFFFFF"/>
        <w:ind w:firstLine="301"/>
        <w:jc w:val="both"/>
        <w:rPr>
          <w:sz w:val="28"/>
          <w:szCs w:val="28"/>
        </w:rPr>
      </w:pPr>
      <w:r w:rsidRPr="006A1F08">
        <w:rPr>
          <w:sz w:val="28"/>
          <w:szCs w:val="28"/>
        </w:rPr>
        <w:t>1) сбор информации в процессе исполнения должностных обязанностей;</w:t>
      </w:r>
    </w:p>
    <w:p w14:paraId="75864280" w14:textId="2D340E20" w:rsidR="00BF200B" w:rsidRPr="006A1F08" w:rsidRDefault="006B597A" w:rsidP="007D7BFD">
      <w:pPr>
        <w:shd w:val="clear" w:color="auto" w:fill="FFFFFF"/>
        <w:ind w:firstLine="301"/>
        <w:jc w:val="both"/>
        <w:rPr>
          <w:sz w:val="28"/>
          <w:szCs w:val="28"/>
        </w:rPr>
      </w:pPr>
      <w:r w:rsidRPr="006A1F08">
        <w:rPr>
          <w:sz w:val="28"/>
          <w:szCs w:val="28"/>
        </w:rPr>
        <w:t>2</w:t>
      </w:r>
      <w:r w:rsidR="00BF200B" w:rsidRPr="006A1F08">
        <w:rPr>
          <w:sz w:val="28"/>
          <w:szCs w:val="28"/>
        </w:rPr>
        <w:t>) консультирование по вопросам</w:t>
      </w:r>
      <w:r w:rsidR="007E5E09" w:rsidRPr="006A1F08">
        <w:rPr>
          <w:sz w:val="28"/>
          <w:szCs w:val="28"/>
        </w:rPr>
        <w:t>, относящимся к его компетенции</w:t>
      </w:r>
      <w:r w:rsidRPr="006A1F08">
        <w:rPr>
          <w:sz w:val="28"/>
          <w:szCs w:val="28"/>
        </w:rPr>
        <w:t>;</w:t>
      </w:r>
    </w:p>
    <w:p w14:paraId="3AB21273" w14:textId="77777777" w:rsidR="00BF200B" w:rsidRPr="006A1F08" w:rsidRDefault="0054101F" w:rsidP="007D7BFD">
      <w:pPr>
        <w:shd w:val="clear" w:color="auto" w:fill="FFFFFF"/>
        <w:ind w:firstLine="301"/>
        <w:jc w:val="both"/>
        <w:rPr>
          <w:sz w:val="28"/>
          <w:szCs w:val="28"/>
        </w:rPr>
      </w:pPr>
      <w:r w:rsidRPr="006A1F08">
        <w:rPr>
          <w:sz w:val="28"/>
          <w:szCs w:val="28"/>
        </w:rPr>
        <w:t>3</w:t>
      </w:r>
      <w:r w:rsidR="00BF200B" w:rsidRPr="006A1F08">
        <w:rPr>
          <w:sz w:val="28"/>
          <w:szCs w:val="28"/>
        </w:rPr>
        <w:t>) участие в</w:t>
      </w:r>
      <w:r w:rsidR="006B597A" w:rsidRPr="006A1F08">
        <w:rPr>
          <w:sz w:val="28"/>
          <w:szCs w:val="28"/>
        </w:rPr>
        <w:t xml:space="preserve"> работе </w:t>
      </w:r>
      <w:r w:rsidR="00BF200B" w:rsidRPr="006A1F08">
        <w:rPr>
          <w:sz w:val="28"/>
          <w:szCs w:val="28"/>
        </w:rPr>
        <w:t>соответствующих комиссий, совещаний и рабочих групп;</w:t>
      </w:r>
    </w:p>
    <w:p w14:paraId="66644C6A" w14:textId="68720CFE" w:rsidR="00BF200B" w:rsidRPr="006A1F08" w:rsidRDefault="007E5E09" w:rsidP="007D7BFD">
      <w:pPr>
        <w:shd w:val="clear" w:color="auto" w:fill="FFFFFF"/>
        <w:ind w:firstLine="301"/>
        <w:jc w:val="both"/>
        <w:rPr>
          <w:sz w:val="28"/>
          <w:szCs w:val="28"/>
        </w:rPr>
      </w:pPr>
      <w:r w:rsidRPr="006A1F08">
        <w:rPr>
          <w:sz w:val="28"/>
          <w:szCs w:val="28"/>
        </w:rPr>
        <w:t>4</w:t>
      </w:r>
      <w:r w:rsidR="00BF200B" w:rsidRPr="006A1F08">
        <w:rPr>
          <w:sz w:val="28"/>
          <w:szCs w:val="28"/>
        </w:rPr>
        <w:t>) участие в пр</w:t>
      </w:r>
      <w:r w:rsidR="0054101F" w:rsidRPr="006A1F08">
        <w:rPr>
          <w:sz w:val="28"/>
          <w:szCs w:val="28"/>
        </w:rPr>
        <w:t>оведении семинаров, конференций.</w:t>
      </w:r>
    </w:p>
    <w:p w14:paraId="30D46EAD" w14:textId="77777777" w:rsidR="0054101F" w:rsidRPr="006A1F08" w:rsidRDefault="0054101F" w:rsidP="007D7BFD">
      <w:pPr>
        <w:shd w:val="clear" w:color="auto" w:fill="FFFFFF"/>
        <w:jc w:val="center"/>
        <w:rPr>
          <w:b/>
          <w:bCs/>
          <w:sz w:val="18"/>
          <w:szCs w:val="18"/>
        </w:rPr>
      </w:pPr>
    </w:p>
    <w:p w14:paraId="518170FC" w14:textId="77777777" w:rsidR="00E917C7" w:rsidRPr="006A1F08" w:rsidRDefault="00E917C7" w:rsidP="007D7BFD">
      <w:pPr>
        <w:shd w:val="clear" w:color="auto" w:fill="FFFFFF"/>
        <w:jc w:val="center"/>
        <w:rPr>
          <w:b/>
          <w:bCs/>
          <w:sz w:val="18"/>
          <w:szCs w:val="18"/>
        </w:rPr>
      </w:pPr>
    </w:p>
    <w:p w14:paraId="6DD84298" w14:textId="77777777" w:rsidR="00E917C7" w:rsidRPr="006A1F08" w:rsidRDefault="00E917C7" w:rsidP="007D7BFD">
      <w:pPr>
        <w:shd w:val="clear" w:color="auto" w:fill="FFFFFF"/>
        <w:jc w:val="center"/>
        <w:rPr>
          <w:b/>
          <w:bCs/>
          <w:sz w:val="18"/>
          <w:szCs w:val="18"/>
        </w:rPr>
      </w:pPr>
    </w:p>
    <w:p w14:paraId="1C7FB343" w14:textId="77777777" w:rsidR="00E917C7" w:rsidRPr="006A1F08" w:rsidRDefault="00E917C7" w:rsidP="007D7BFD">
      <w:pPr>
        <w:shd w:val="clear" w:color="auto" w:fill="FFFFFF"/>
        <w:jc w:val="center"/>
        <w:rPr>
          <w:b/>
          <w:bCs/>
          <w:sz w:val="18"/>
          <w:szCs w:val="18"/>
        </w:rPr>
      </w:pPr>
    </w:p>
    <w:p w14:paraId="60A6B977" w14:textId="77777777" w:rsidR="00BF200B" w:rsidRPr="006A1F08" w:rsidRDefault="00BF200B" w:rsidP="007D7BFD">
      <w:pPr>
        <w:shd w:val="clear" w:color="auto" w:fill="FFFFFF"/>
        <w:jc w:val="center"/>
        <w:rPr>
          <w:sz w:val="28"/>
          <w:szCs w:val="28"/>
        </w:rPr>
      </w:pPr>
      <w:r w:rsidRPr="006A1F08">
        <w:rPr>
          <w:b/>
          <w:bCs/>
          <w:sz w:val="28"/>
          <w:szCs w:val="28"/>
        </w:rPr>
        <w:lastRenderedPageBreak/>
        <w:t>X. Перечень государственных услуг,</w:t>
      </w:r>
    </w:p>
    <w:p w14:paraId="7725E32B" w14:textId="77777777" w:rsidR="00BF200B" w:rsidRPr="006A1F08" w:rsidRDefault="00BF200B" w:rsidP="007D7BFD">
      <w:pPr>
        <w:shd w:val="clear" w:color="auto" w:fill="FFFFFF"/>
        <w:jc w:val="center"/>
        <w:rPr>
          <w:sz w:val="28"/>
          <w:szCs w:val="28"/>
        </w:rPr>
      </w:pPr>
      <w:r w:rsidRPr="006A1F08">
        <w:rPr>
          <w:b/>
          <w:bCs/>
          <w:sz w:val="28"/>
          <w:szCs w:val="28"/>
        </w:rPr>
        <w:t>оказываемых гражданам и организациям в соответствии</w:t>
      </w:r>
    </w:p>
    <w:p w14:paraId="0388D9C4" w14:textId="77777777" w:rsidR="00BF200B" w:rsidRPr="006A1F08" w:rsidRDefault="00BF200B" w:rsidP="007D7BFD">
      <w:pPr>
        <w:shd w:val="clear" w:color="auto" w:fill="FFFFFF"/>
        <w:jc w:val="center"/>
        <w:rPr>
          <w:b/>
          <w:bCs/>
          <w:sz w:val="28"/>
          <w:szCs w:val="28"/>
        </w:rPr>
      </w:pPr>
      <w:r w:rsidRPr="006A1F08">
        <w:rPr>
          <w:b/>
          <w:bCs/>
          <w:sz w:val="28"/>
          <w:szCs w:val="28"/>
        </w:rPr>
        <w:t>с административным регламентом министерства</w:t>
      </w:r>
    </w:p>
    <w:p w14:paraId="6A0CD67F" w14:textId="77777777" w:rsidR="00E917C7" w:rsidRPr="006A1F08" w:rsidRDefault="00E917C7" w:rsidP="007D7BFD">
      <w:pPr>
        <w:shd w:val="clear" w:color="auto" w:fill="FFFFFF"/>
        <w:jc w:val="center"/>
        <w:rPr>
          <w:sz w:val="28"/>
          <w:szCs w:val="28"/>
        </w:rPr>
      </w:pPr>
    </w:p>
    <w:p w14:paraId="3416F278" w14:textId="04EF483E" w:rsidR="00BF200B" w:rsidRPr="006A1F08" w:rsidRDefault="00A6404E" w:rsidP="007D7BFD">
      <w:pPr>
        <w:shd w:val="clear" w:color="auto" w:fill="FFFFFF"/>
        <w:ind w:firstLine="300"/>
        <w:jc w:val="both"/>
        <w:rPr>
          <w:sz w:val="28"/>
          <w:szCs w:val="28"/>
        </w:rPr>
      </w:pPr>
      <w:r w:rsidRPr="006A1F08">
        <w:rPr>
          <w:sz w:val="28"/>
          <w:szCs w:val="28"/>
        </w:rPr>
        <w:t>Консультант</w:t>
      </w:r>
      <w:r w:rsidR="00BF200B" w:rsidRPr="006A1F08">
        <w:rPr>
          <w:sz w:val="28"/>
          <w:szCs w:val="28"/>
        </w:rPr>
        <w:t xml:space="preserve"> не принимает участие в оказании государственных услуг гражданам и организациям Нижегородской области.</w:t>
      </w:r>
    </w:p>
    <w:p w14:paraId="098DB915" w14:textId="77777777" w:rsidR="00E917C7" w:rsidRPr="006A1F08" w:rsidRDefault="00E917C7" w:rsidP="007D7BFD">
      <w:pPr>
        <w:shd w:val="clear" w:color="auto" w:fill="FFFFFF"/>
        <w:ind w:firstLine="300"/>
        <w:jc w:val="both"/>
        <w:rPr>
          <w:sz w:val="28"/>
          <w:szCs w:val="28"/>
        </w:rPr>
      </w:pPr>
    </w:p>
    <w:p w14:paraId="6D497ABE" w14:textId="77777777" w:rsidR="00BF200B" w:rsidRPr="006A1F08" w:rsidRDefault="00BF200B" w:rsidP="007D7BFD">
      <w:pPr>
        <w:shd w:val="clear" w:color="auto" w:fill="FFFFFF"/>
        <w:jc w:val="center"/>
        <w:rPr>
          <w:sz w:val="28"/>
          <w:szCs w:val="28"/>
        </w:rPr>
      </w:pPr>
      <w:r w:rsidRPr="006A1F08">
        <w:rPr>
          <w:b/>
          <w:bCs/>
          <w:sz w:val="28"/>
          <w:szCs w:val="28"/>
        </w:rPr>
        <w:t>XI. Показатели эффективности и результативности</w:t>
      </w:r>
    </w:p>
    <w:p w14:paraId="36F6CF46" w14:textId="77777777" w:rsidR="00BF200B" w:rsidRPr="006A1F08" w:rsidRDefault="00BF200B" w:rsidP="007D7BFD">
      <w:pPr>
        <w:shd w:val="clear" w:color="auto" w:fill="FFFFFF"/>
        <w:jc w:val="center"/>
        <w:rPr>
          <w:b/>
          <w:bCs/>
          <w:sz w:val="28"/>
          <w:szCs w:val="28"/>
        </w:rPr>
      </w:pPr>
      <w:r w:rsidRPr="006A1F08">
        <w:rPr>
          <w:b/>
          <w:bCs/>
          <w:sz w:val="28"/>
          <w:szCs w:val="28"/>
        </w:rPr>
        <w:t>профессиональной служебной деятельности</w:t>
      </w:r>
    </w:p>
    <w:p w14:paraId="357A7AD6" w14:textId="77777777" w:rsidR="003838B9" w:rsidRPr="006A1F08" w:rsidRDefault="003838B9" w:rsidP="007D7BFD">
      <w:pPr>
        <w:shd w:val="clear" w:color="auto" w:fill="FFFFFF"/>
        <w:jc w:val="center"/>
        <w:rPr>
          <w:sz w:val="28"/>
          <w:szCs w:val="28"/>
        </w:rPr>
      </w:pPr>
    </w:p>
    <w:p w14:paraId="36C72561" w14:textId="010B547E" w:rsidR="00BF200B" w:rsidRPr="006A1F08" w:rsidRDefault="00FC7F91" w:rsidP="007D7BFD">
      <w:pPr>
        <w:shd w:val="clear" w:color="auto" w:fill="FFFFFF"/>
        <w:ind w:firstLine="300"/>
        <w:jc w:val="both"/>
        <w:rPr>
          <w:sz w:val="28"/>
          <w:szCs w:val="28"/>
        </w:rPr>
      </w:pPr>
      <w:r w:rsidRPr="006A1F08">
        <w:rPr>
          <w:sz w:val="28"/>
          <w:szCs w:val="28"/>
        </w:rPr>
        <w:t>В соответствии со статьё</w:t>
      </w:r>
      <w:r w:rsidR="00BF200B" w:rsidRPr="006A1F08">
        <w:rPr>
          <w:sz w:val="28"/>
          <w:szCs w:val="28"/>
        </w:rPr>
        <w:t>й 19 Закона Нижегородской обла</w:t>
      </w:r>
      <w:r w:rsidRPr="006A1F08">
        <w:rPr>
          <w:sz w:val="28"/>
          <w:szCs w:val="28"/>
        </w:rPr>
        <w:t xml:space="preserve">сти от </w:t>
      </w:r>
      <w:r w:rsidR="003838B9" w:rsidRPr="006A1F08">
        <w:rPr>
          <w:sz w:val="28"/>
          <w:szCs w:val="28"/>
        </w:rPr>
        <w:t>10</w:t>
      </w:r>
      <w:r w:rsidR="00E917C7" w:rsidRPr="006A1F08">
        <w:rPr>
          <w:sz w:val="28"/>
          <w:szCs w:val="28"/>
        </w:rPr>
        <w:t xml:space="preserve"> мая </w:t>
      </w:r>
      <w:r w:rsidRPr="006A1F08">
        <w:rPr>
          <w:sz w:val="28"/>
          <w:szCs w:val="28"/>
        </w:rPr>
        <w:t>2006</w:t>
      </w:r>
      <w:r w:rsidR="00E917C7" w:rsidRPr="006A1F08">
        <w:rPr>
          <w:sz w:val="28"/>
          <w:szCs w:val="28"/>
        </w:rPr>
        <w:t xml:space="preserve"> года</w:t>
      </w:r>
      <w:r w:rsidRPr="006A1F08">
        <w:rPr>
          <w:sz w:val="28"/>
          <w:szCs w:val="28"/>
        </w:rPr>
        <w:t xml:space="preserve"> № 40-З «</w:t>
      </w:r>
      <w:r w:rsidR="00BF200B" w:rsidRPr="006A1F08">
        <w:rPr>
          <w:sz w:val="28"/>
          <w:szCs w:val="28"/>
        </w:rPr>
        <w:t>О государственной гражданской службе Нижегородск</w:t>
      </w:r>
      <w:r w:rsidRPr="006A1F08">
        <w:rPr>
          <w:sz w:val="28"/>
          <w:szCs w:val="28"/>
        </w:rPr>
        <w:t>ой области»</w:t>
      </w:r>
      <w:r w:rsidR="00BF200B" w:rsidRPr="006A1F08">
        <w:rPr>
          <w:sz w:val="28"/>
          <w:szCs w:val="28"/>
        </w:rPr>
        <w:t xml:space="preserve"> показатели эффективности и результативности профессиональной служебной деятельности применяются в случае включени</w:t>
      </w:r>
      <w:r w:rsidR="00B51826" w:rsidRPr="006A1F08">
        <w:rPr>
          <w:sz w:val="28"/>
          <w:szCs w:val="28"/>
        </w:rPr>
        <w:t xml:space="preserve">я должности </w:t>
      </w:r>
      <w:r w:rsidR="00A6404E" w:rsidRPr="006A1F08">
        <w:rPr>
          <w:sz w:val="28"/>
          <w:szCs w:val="28"/>
        </w:rPr>
        <w:t>консультанта</w:t>
      </w:r>
      <w:r w:rsidR="00BF200B" w:rsidRPr="006A1F08">
        <w:rPr>
          <w:sz w:val="28"/>
          <w:szCs w:val="28"/>
        </w:rPr>
        <w:t xml:space="preserve"> в перечень должностей государственной гражданской службы Нижегородской области, по которым может устанавливаться особый порядок оплаты труда, и определяются срочным служебным контрактом.</w:t>
      </w:r>
    </w:p>
    <w:p w14:paraId="10F1D894" w14:textId="77777777" w:rsidR="00B51826" w:rsidRPr="006A1F08" w:rsidRDefault="00B51826" w:rsidP="007D7BFD">
      <w:pPr>
        <w:shd w:val="clear" w:color="auto" w:fill="FFFFFF"/>
        <w:jc w:val="both"/>
        <w:rPr>
          <w:sz w:val="28"/>
          <w:szCs w:val="28"/>
        </w:rPr>
      </w:pPr>
    </w:p>
    <w:p w14:paraId="290E4D2E" w14:textId="77777777" w:rsidR="00BF200B" w:rsidRPr="006A1F08" w:rsidRDefault="00BF200B" w:rsidP="007D7BFD">
      <w:pPr>
        <w:shd w:val="clear" w:color="auto" w:fill="FFFFFF"/>
        <w:jc w:val="both"/>
        <w:rPr>
          <w:sz w:val="28"/>
          <w:szCs w:val="28"/>
        </w:rPr>
      </w:pPr>
      <w:r w:rsidRPr="006A1F08">
        <w:rPr>
          <w:sz w:val="28"/>
          <w:szCs w:val="28"/>
        </w:rPr>
        <w:t>С должностным регламентом</w:t>
      </w:r>
    </w:p>
    <w:p w14:paraId="24B3A605" w14:textId="77777777" w:rsidR="00BF200B" w:rsidRPr="006A1F08" w:rsidRDefault="00BF200B" w:rsidP="007D7BFD">
      <w:pPr>
        <w:shd w:val="clear" w:color="auto" w:fill="FFFFFF"/>
        <w:ind w:firstLine="1740"/>
        <w:jc w:val="both"/>
        <w:rPr>
          <w:sz w:val="28"/>
          <w:szCs w:val="28"/>
        </w:rPr>
      </w:pPr>
      <w:r w:rsidRPr="006A1F08">
        <w:rPr>
          <w:sz w:val="28"/>
          <w:szCs w:val="28"/>
        </w:rPr>
        <w:t>ознакомлен(а) ____________ ____________</w:t>
      </w:r>
    </w:p>
    <w:p w14:paraId="1AF4CC29" w14:textId="77777777" w:rsidR="00BF200B" w:rsidRPr="006A1F08" w:rsidRDefault="000B0057" w:rsidP="007D7BFD">
      <w:pPr>
        <w:shd w:val="clear" w:color="auto" w:fill="FFFFFF"/>
        <w:ind w:firstLine="3780"/>
        <w:jc w:val="both"/>
      </w:pPr>
      <w:r w:rsidRPr="006A1F08">
        <w:t xml:space="preserve"> </w:t>
      </w:r>
      <w:r w:rsidR="00BF200B" w:rsidRPr="006A1F08">
        <w:t>подпись</w:t>
      </w:r>
      <w:r w:rsidRPr="006A1F08">
        <w:t xml:space="preserve">                </w:t>
      </w:r>
      <w:r w:rsidR="00BF200B" w:rsidRPr="006A1F08">
        <w:t xml:space="preserve"> Ф.И.О.</w:t>
      </w:r>
    </w:p>
    <w:p w14:paraId="3C48F92B" w14:textId="77777777" w:rsidR="000B0057" w:rsidRPr="006A1F08" w:rsidRDefault="000B0057" w:rsidP="007D7BFD">
      <w:pPr>
        <w:shd w:val="clear" w:color="auto" w:fill="FFFFFF"/>
        <w:ind w:firstLine="300"/>
        <w:jc w:val="both"/>
        <w:rPr>
          <w:sz w:val="28"/>
          <w:szCs w:val="28"/>
        </w:rPr>
      </w:pPr>
    </w:p>
    <w:p w14:paraId="568BA9E8" w14:textId="77777777" w:rsidR="00BF200B" w:rsidRPr="006A1F08" w:rsidRDefault="00BF200B" w:rsidP="007D7BFD">
      <w:pPr>
        <w:shd w:val="clear" w:color="auto" w:fill="FFFFFF"/>
        <w:jc w:val="both"/>
        <w:rPr>
          <w:sz w:val="28"/>
          <w:szCs w:val="28"/>
        </w:rPr>
      </w:pPr>
      <w:r w:rsidRPr="006A1F08">
        <w:rPr>
          <w:sz w:val="28"/>
          <w:szCs w:val="28"/>
        </w:rPr>
        <w:t>1 экз. получил(а) на руки __________</w:t>
      </w:r>
      <w:r w:rsidR="000B0057" w:rsidRPr="006A1F08">
        <w:rPr>
          <w:sz w:val="28"/>
          <w:szCs w:val="28"/>
        </w:rPr>
        <w:t>__</w:t>
      </w:r>
      <w:r w:rsidRPr="006A1F08">
        <w:rPr>
          <w:sz w:val="28"/>
          <w:szCs w:val="28"/>
        </w:rPr>
        <w:t>_ __________</w:t>
      </w:r>
    </w:p>
    <w:p w14:paraId="47020777" w14:textId="77777777" w:rsidR="00BF200B" w:rsidRPr="006A1F08" w:rsidRDefault="000B0057" w:rsidP="007D7BFD">
      <w:pPr>
        <w:shd w:val="clear" w:color="auto" w:fill="FFFFFF"/>
        <w:ind w:firstLine="3901"/>
        <w:jc w:val="both"/>
      </w:pPr>
      <w:r w:rsidRPr="006A1F08">
        <w:t>п</w:t>
      </w:r>
      <w:r w:rsidR="00BF200B" w:rsidRPr="006A1F08">
        <w:t>одпись</w:t>
      </w:r>
      <w:r w:rsidRPr="006A1F08">
        <w:t xml:space="preserve">           </w:t>
      </w:r>
      <w:r w:rsidR="00BF200B" w:rsidRPr="006A1F08">
        <w:t xml:space="preserve"> дата</w:t>
      </w:r>
    </w:p>
    <w:p w14:paraId="33E5466F" w14:textId="77777777" w:rsidR="000B0057" w:rsidRPr="006A1F08" w:rsidRDefault="000B0057" w:rsidP="007D7BFD">
      <w:pPr>
        <w:shd w:val="clear" w:color="auto" w:fill="FFFFFF"/>
        <w:rPr>
          <w:sz w:val="28"/>
          <w:szCs w:val="28"/>
        </w:rPr>
      </w:pPr>
    </w:p>
    <w:p w14:paraId="117EAEF8" w14:textId="77777777" w:rsidR="004A75CA" w:rsidRPr="006A1F08" w:rsidRDefault="00BF200B" w:rsidP="007D7BFD">
      <w:pPr>
        <w:shd w:val="clear" w:color="auto" w:fill="FFFFFF"/>
        <w:rPr>
          <w:sz w:val="28"/>
          <w:szCs w:val="28"/>
        </w:rPr>
      </w:pPr>
      <w:r w:rsidRPr="006A1F08">
        <w:rPr>
          <w:sz w:val="28"/>
          <w:szCs w:val="28"/>
        </w:rPr>
        <w:t xml:space="preserve">В дело № </w:t>
      </w:r>
      <w:r w:rsidR="004A75CA" w:rsidRPr="006A1F08">
        <w:rPr>
          <w:sz w:val="28"/>
          <w:szCs w:val="28"/>
        </w:rPr>
        <w:t>______________________</w:t>
      </w:r>
      <w:r w:rsidRPr="006A1F08">
        <w:rPr>
          <w:sz w:val="28"/>
          <w:szCs w:val="28"/>
        </w:rPr>
        <w:t>.</w:t>
      </w:r>
    </w:p>
    <w:sectPr w:rsidR="004A75CA" w:rsidRPr="006A1F08" w:rsidSect="00E917C7">
      <w:headerReference w:type="even" r:id="rId21"/>
      <w:headerReference w:type="default" r:id="rId2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06915" w14:textId="77777777" w:rsidR="00A31732" w:rsidRDefault="00A31732">
      <w:r>
        <w:separator/>
      </w:r>
    </w:p>
  </w:endnote>
  <w:endnote w:type="continuationSeparator" w:id="0">
    <w:p w14:paraId="16EEFF38" w14:textId="77777777" w:rsidR="00A31732" w:rsidRDefault="00A31732">
      <w:r>
        <w:continuationSeparator/>
      </w:r>
    </w:p>
  </w:endnote>
  <w:endnote w:type="continuationNotice" w:id="1">
    <w:p w14:paraId="4868191E" w14:textId="77777777" w:rsidR="00A31732" w:rsidRDefault="00A31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D6A96" w14:textId="77777777" w:rsidR="00A31732" w:rsidRDefault="00A31732">
      <w:r>
        <w:separator/>
      </w:r>
    </w:p>
  </w:footnote>
  <w:footnote w:type="continuationSeparator" w:id="0">
    <w:p w14:paraId="750B2722" w14:textId="77777777" w:rsidR="00A31732" w:rsidRDefault="00A31732">
      <w:r>
        <w:continuationSeparator/>
      </w:r>
    </w:p>
  </w:footnote>
  <w:footnote w:type="continuationNotice" w:id="1">
    <w:p w14:paraId="58CEE768" w14:textId="77777777" w:rsidR="00A31732" w:rsidRDefault="00A317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B1F8F" w14:textId="77777777" w:rsidR="00A32295" w:rsidRDefault="00A322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C68504" w14:textId="77777777" w:rsidR="00A32295" w:rsidRDefault="00A322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6CDF8" w14:textId="77777777" w:rsidR="00A32295" w:rsidRDefault="00A322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0B36">
      <w:rPr>
        <w:rStyle w:val="a5"/>
        <w:noProof/>
      </w:rPr>
      <w:t>11</w:t>
    </w:r>
    <w:r>
      <w:rPr>
        <w:rStyle w:val="a5"/>
      </w:rPr>
      <w:fldChar w:fldCharType="end"/>
    </w:r>
  </w:p>
  <w:p w14:paraId="320881CE" w14:textId="77777777" w:rsidR="00A32295" w:rsidRDefault="00A322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34B"/>
    <w:multiLevelType w:val="hybridMultilevel"/>
    <w:tmpl w:val="A1466D04"/>
    <w:lvl w:ilvl="0" w:tplc="36607F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14B01"/>
    <w:multiLevelType w:val="hybridMultilevel"/>
    <w:tmpl w:val="50F407C0"/>
    <w:lvl w:ilvl="0" w:tplc="D0A6193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1560D"/>
    <w:multiLevelType w:val="hybridMultilevel"/>
    <w:tmpl w:val="D5EA1C80"/>
    <w:lvl w:ilvl="0" w:tplc="9EF2141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1655"/>
    <w:multiLevelType w:val="multilevel"/>
    <w:tmpl w:val="CC2EAA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 w:val="0"/>
      </w:rPr>
    </w:lvl>
  </w:abstractNum>
  <w:abstractNum w:abstractNumId="4" w15:restartNumberingAfterBreak="0">
    <w:nsid w:val="0C7B0992"/>
    <w:multiLevelType w:val="multilevel"/>
    <w:tmpl w:val="C472C00A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 w15:restartNumberingAfterBreak="0">
    <w:nsid w:val="10997E84"/>
    <w:multiLevelType w:val="multilevel"/>
    <w:tmpl w:val="E84A1138"/>
    <w:lvl w:ilvl="0">
      <w:start w:val="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5"/>
        </w:tabs>
        <w:ind w:left="205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6" w15:restartNumberingAfterBreak="0">
    <w:nsid w:val="14245823"/>
    <w:multiLevelType w:val="hybridMultilevel"/>
    <w:tmpl w:val="ED1ABD76"/>
    <w:lvl w:ilvl="0" w:tplc="D0A619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462EE"/>
    <w:multiLevelType w:val="hybridMultilevel"/>
    <w:tmpl w:val="E5242FB8"/>
    <w:lvl w:ilvl="0" w:tplc="EE969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A6D46"/>
    <w:multiLevelType w:val="multilevel"/>
    <w:tmpl w:val="CD6E91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198E186F"/>
    <w:multiLevelType w:val="multilevel"/>
    <w:tmpl w:val="3EEA1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1CF518C4"/>
    <w:multiLevelType w:val="multilevel"/>
    <w:tmpl w:val="B9604AA4"/>
    <w:lvl w:ilvl="0">
      <w:start w:val="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5"/>
        </w:tabs>
        <w:ind w:left="205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1" w15:restartNumberingAfterBreak="0">
    <w:nsid w:val="24FC0221"/>
    <w:multiLevelType w:val="multilevel"/>
    <w:tmpl w:val="0C4C3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4775" w:hanging="123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86" w:hanging="1230"/>
      </w:pPr>
    </w:lvl>
    <w:lvl w:ilvl="3">
      <w:start w:val="1"/>
      <w:numFmt w:val="decimal"/>
      <w:isLgl/>
      <w:lvlText w:val="%1.%2.%3.%4."/>
      <w:lvlJc w:val="left"/>
      <w:pPr>
        <w:ind w:left="2634" w:hanging="1230"/>
      </w:pPr>
    </w:lvl>
    <w:lvl w:ilvl="4">
      <w:start w:val="1"/>
      <w:numFmt w:val="decimal"/>
      <w:isLgl/>
      <w:lvlText w:val="%1.%2.%3.%4.%5."/>
      <w:lvlJc w:val="left"/>
      <w:pPr>
        <w:ind w:left="2982" w:hanging="123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2" w15:restartNumberingAfterBreak="0">
    <w:nsid w:val="34FA0AE6"/>
    <w:multiLevelType w:val="multilevel"/>
    <w:tmpl w:val="9E00E09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6BD2BDA"/>
    <w:multiLevelType w:val="hybridMultilevel"/>
    <w:tmpl w:val="CF2090C6"/>
    <w:lvl w:ilvl="0" w:tplc="E82216A2">
      <w:start w:val="1"/>
      <w:numFmt w:val="bullet"/>
      <w:lvlText w:val="-"/>
      <w:lvlJc w:val="left"/>
      <w:pPr>
        <w:tabs>
          <w:tab w:val="num" w:pos="927"/>
        </w:tabs>
        <w:ind w:left="-207" w:firstLine="567"/>
      </w:pPr>
      <w:rPr>
        <w:rFonts w:ascii="Times New Roman" w:hAnsi="Times New Roman" w:cs="Times New Roman" w:hint="default"/>
      </w:rPr>
    </w:lvl>
    <w:lvl w:ilvl="1" w:tplc="8AD0AFD6">
      <w:numFmt w:val="none"/>
      <w:lvlText w:val=""/>
      <w:lvlJc w:val="left"/>
      <w:pPr>
        <w:tabs>
          <w:tab w:val="num" w:pos="360"/>
        </w:tabs>
      </w:pPr>
    </w:lvl>
    <w:lvl w:ilvl="2" w:tplc="280EF1E8">
      <w:numFmt w:val="none"/>
      <w:lvlText w:val=""/>
      <w:lvlJc w:val="left"/>
      <w:pPr>
        <w:tabs>
          <w:tab w:val="num" w:pos="360"/>
        </w:tabs>
      </w:pPr>
    </w:lvl>
    <w:lvl w:ilvl="3" w:tplc="173A6674">
      <w:numFmt w:val="none"/>
      <w:lvlText w:val=""/>
      <w:lvlJc w:val="left"/>
      <w:pPr>
        <w:tabs>
          <w:tab w:val="num" w:pos="360"/>
        </w:tabs>
      </w:pPr>
    </w:lvl>
    <w:lvl w:ilvl="4" w:tplc="1160D3D4">
      <w:numFmt w:val="none"/>
      <w:lvlText w:val=""/>
      <w:lvlJc w:val="left"/>
      <w:pPr>
        <w:tabs>
          <w:tab w:val="num" w:pos="360"/>
        </w:tabs>
      </w:pPr>
    </w:lvl>
    <w:lvl w:ilvl="5" w:tplc="E382848C">
      <w:numFmt w:val="none"/>
      <w:lvlText w:val=""/>
      <w:lvlJc w:val="left"/>
      <w:pPr>
        <w:tabs>
          <w:tab w:val="num" w:pos="360"/>
        </w:tabs>
      </w:pPr>
    </w:lvl>
    <w:lvl w:ilvl="6" w:tplc="64D47798">
      <w:numFmt w:val="none"/>
      <w:lvlText w:val=""/>
      <w:lvlJc w:val="left"/>
      <w:pPr>
        <w:tabs>
          <w:tab w:val="num" w:pos="360"/>
        </w:tabs>
      </w:pPr>
    </w:lvl>
    <w:lvl w:ilvl="7" w:tplc="93A6E140">
      <w:numFmt w:val="none"/>
      <w:lvlText w:val=""/>
      <w:lvlJc w:val="left"/>
      <w:pPr>
        <w:tabs>
          <w:tab w:val="num" w:pos="360"/>
        </w:tabs>
      </w:pPr>
    </w:lvl>
    <w:lvl w:ilvl="8" w:tplc="0F30EFF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A951829"/>
    <w:multiLevelType w:val="multilevel"/>
    <w:tmpl w:val="0800511E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39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4996F12"/>
    <w:multiLevelType w:val="multilevel"/>
    <w:tmpl w:val="C91A80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45895716"/>
    <w:multiLevelType w:val="hybridMultilevel"/>
    <w:tmpl w:val="791EFC08"/>
    <w:lvl w:ilvl="0" w:tplc="D0A619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27DF3"/>
    <w:multiLevelType w:val="hybridMultilevel"/>
    <w:tmpl w:val="49AE2AF6"/>
    <w:lvl w:ilvl="0" w:tplc="D0A619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66F93"/>
    <w:multiLevelType w:val="multilevel"/>
    <w:tmpl w:val="49C47C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3965863"/>
    <w:multiLevelType w:val="hybridMultilevel"/>
    <w:tmpl w:val="FC68E624"/>
    <w:lvl w:ilvl="0" w:tplc="75C43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4F5B6">
      <w:numFmt w:val="none"/>
      <w:lvlText w:val=""/>
      <w:lvlJc w:val="left"/>
      <w:pPr>
        <w:tabs>
          <w:tab w:val="num" w:pos="360"/>
        </w:tabs>
      </w:pPr>
    </w:lvl>
    <w:lvl w:ilvl="2" w:tplc="DAB01DB0">
      <w:numFmt w:val="none"/>
      <w:lvlText w:val=""/>
      <w:lvlJc w:val="left"/>
      <w:pPr>
        <w:tabs>
          <w:tab w:val="num" w:pos="360"/>
        </w:tabs>
      </w:pPr>
    </w:lvl>
    <w:lvl w:ilvl="3" w:tplc="4F40B56E">
      <w:numFmt w:val="none"/>
      <w:lvlText w:val=""/>
      <w:lvlJc w:val="left"/>
      <w:pPr>
        <w:tabs>
          <w:tab w:val="num" w:pos="360"/>
        </w:tabs>
      </w:pPr>
    </w:lvl>
    <w:lvl w:ilvl="4" w:tplc="C3BCC07A">
      <w:numFmt w:val="none"/>
      <w:lvlText w:val=""/>
      <w:lvlJc w:val="left"/>
      <w:pPr>
        <w:tabs>
          <w:tab w:val="num" w:pos="360"/>
        </w:tabs>
      </w:pPr>
    </w:lvl>
    <w:lvl w:ilvl="5" w:tplc="AD644776">
      <w:numFmt w:val="none"/>
      <w:lvlText w:val=""/>
      <w:lvlJc w:val="left"/>
      <w:pPr>
        <w:tabs>
          <w:tab w:val="num" w:pos="360"/>
        </w:tabs>
      </w:pPr>
    </w:lvl>
    <w:lvl w:ilvl="6" w:tplc="D466D918">
      <w:numFmt w:val="none"/>
      <w:lvlText w:val=""/>
      <w:lvlJc w:val="left"/>
      <w:pPr>
        <w:tabs>
          <w:tab w:val="num" w:pos="360"/>
        </w:tabs>
      </w:pPr>
    </w:lvl>
    <w:lvl w:ilvl="7" w:tplc="0C6ABC72">
      <w:numFmt w:val="none"/>
      <w:lvlText w:val=""/>
      <w:lvlJc w:val="left"/>
      <w:pPr>
        <w:tabs>
          <w:tab w:val="num" w:pos="360"/>
        </w:tabs>
      </w:pPr>
    </w:lvl>
    <w:lvl w:ilvl="8" w:tplc="ED929B8A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83B258A"/>
    <w:multiLevelType w:val="hybridMultilevel"/>
    <w:tmpl w:val="A83A39E4"/>
    <w:lvl w:ilvl="0" w:tplc="D0A6193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A9850F1"/>
    <w:multiLevelType w:val="hybridMultilevel"/>
    <w:tmpl w:val="F5488D6E"/>
    <w:lvl w:ilvl="0" w:tplc="85AA632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A86A76"/>
    <w:multiLevelType w:val="hybridMultilevel"/>
    <w:tmpl w:val="F772797A"/>
    <w:lvl w:ilvl="0" w:tplc="E82216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85457"/>
    <w:multiLevelType w:val="multilevel"/>
    <w:tmpl w:val="C12E9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88F0AA7"/>
    <w:multiLevelType w:val="hybridMultilevel"/>
    <w:tmpl w:val="C62C4150"/>
    <w:lvl w:ilvl="0" w:tplc="D0A619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822E5"/>
    <w:multiLevelType w:val="multilevel"/>
    <w:tmpl w:val="B5B438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 w15:restartNumberingAfterBreak="0">
    <w:nsid w:val="6D5F1EC0"/>
    <w:multiLevelType w:val="multilevel"/>
    <w:tmpl w:val="D34217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7543659D"/>
    <w:multiLevelType w:val="hybridMultilevel"/>
    <w:tmpl w:val="F53C92E0"/>
    <w:lvl w:ilvl="0" w:tplc="D0A619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02040"/>
    <w:multiLevelType w:val="singleLevel"/>
    <w:tmpl w:val="EF648FB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8B168A7"/>
    <w:multiLevelType w:val="hybridMultilevel"/>
    <w:tmpl w:val="3F96CB6A"/>
    <w:lvl w:ilvl="0" w:tplc="D0A6193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25"/>
  </w:num>
  <w:num w:numId="5">
    <w:abstractNumId w:val="28"/>
  </w:num>
  <w:num w:numId="6">
    <w:abstractNumId w:val="23"/>
  </w:num>
  <w:num w:numId="7">
    <w:abstractNumId w:val="3"/>
  </w:num>
  <w:num w:numId="8">
    <w:abstractNumId w:val="8"/>
  </w:num>
  <w:num w:numId="9">
    <w:abstractNumId w:val="15"/>
  </w:num>
  <w:num w:numId="10">
    <w:abstractNumId w:val="18"/>
  </w:num>
  <w:num w:numId="11">
    <w:abstractNumId w:val="9"/>
  </w:num>
  <w:num w:numId="12">
    <w:abstractNumId w:val="26"/>
  </w:num>
  <w:num w:numId="13">
    <w:abstractNumId w:val="13"/>
  </w:num>
  <w:num w:numId="14">
    <w:abstractNumId w:val="7"/>
  </w:num>
  <w:num w:numId="15">
    <w:abstractNumId w:val="16"/>
  </w:num>
  <w:num w:numId="16">
    <w:abstractNumId w:val="17"/>
  </w:num>
  <w:num w:numId="17">
    <w:abstractNumId w:val="24"/>
  </w:num>
  <w:num w:numId="18">
    <w:abstractNumId w:val="27"/>
  </w:num>
  <w:num w:numId="19">
    <w:abstractNumId w:val="20"/>
  </w:num>
  <w:num w:numId="20">
    <w:abstractNumId w:val="6"/>
  </w:num>
  <w:num w:numId="21">
    <w:abstractNumId w:val="22"/>
  </w:num>
  <w:num w:numId="22">
    <w:abstractNumId w:val="10"/>
  </w:num>
  <w:num w:numId="23">
    <w:abstractNumId w:val="2"/>
  </w:num>
  <w:num w:numId="2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1"/>
  </w:num>
  <w:num w:numId="27">
    <w:abstractNumId w:val="0"/>
  </w:num>
  <w:num w:numId="28">
    <w:abstractNumId w:val="29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CA"/>
    <w:rsid w:val="00000B1C"/>
    <w:rsid w:val="00001C47"/>
    <w:rsid w:val="00001EEF"/>
    <w:rsid w:val="000051D9"/>
    <w:rsid w:val="000131D4"/>
    <w:rsid w:val="00016B32"/>
    <w:rsid w:val="00020AB3"/>
    <w:rsid w:val="00020B36"/>
    <w:rsid w:val="00040901"/>
    <w:rsid w:val="00046569"/>
    <w:rsid w:val="00060826"/>
    <w:rsid w:val="00060C32"/>
    <w:rsid w:val="000702AB"/>
    <w:rsid w:val="00071D1E"/>
    <w:rsid w:val="000720B9"/>
    <w:rsid w:val="00075583"/>
    <w:rsid w:val="00083A60"/>
    <w:rsid w:val="00086445"/>
    <w:rsid w:val="00086BEE"/>
    <w:rsid w:val="000B0057"/>
    <w:rsid w:val="000D0AA4"/>
    <w:rsid w:val="000F44E5"/>
    <w:rsid w:val="00105ADD"/>
    <w:rsid w:val="001105E7"/>
    <w:rsid w:val="001140A1"/>
    <w:rsid w:val="0012588E"/>
    <w:rsid w:val="00126FFD"/>
    <w:rsid w:val="00134E6B"/>
    <w:rsid w:val="00136A96"/>
    <w:rsid w:val="00146D14"/>
    <w:rsid w:val="0015562C"/>
    <w:rsid w:val="00190F8A"/>
    <w:rsid w:val="0019636F"/>
    <w:rsid w:val="001A188B"/>
    <w:rsid w:val="001A5BD7"/>
    <w:rsid w:val="001B28F8"/>
    <w:rsid w:val="001B433F"/>
    <w:rsid w:val="001C0170"/>
    <w:rsid w:val="001D1475"/>
    <w:rsid w:val="001D3253"/>
    <w:rsid w:val="001F2830"/>
    <w:rsid w:val="001F4453"/>
    <w:rsid w:val="001F49BF"/>
    <w:rsid w:val="001F6AAA"/>
    <w:rsid w:val="00210886"/>
    <w:rsid w:val="0023581B"/>
    <w:rsid w:val="00250DF2"/>
    <w:rsid w:val="00250EB6"/>
    <w:rsid w:val="002554BD"/>
    <w:rsid w:val="002564A9"/>
    <w:rsid w:val="0026018C"/>
    <w:rsid w:val="00264C42"/>
    <w:rsid w:val="00284B2D"/>
    <w:rsid w:val="002967A1"/>
    <w:rsid w:val="002A1958"/>
    <w:rsid w:val="002B0EEE"/>
    <w:rsid w:val="002B5BAA"/>
    <w:rsid w:val="002C1DFF"/>
    <w:rsid w:val="002C24B7"/>
    <w:rsid w:val="002C3315"/>
    <w:rsid w:val="002C5D20"/>
    <w:rsid w:val="002F7CB6"/>
    <w:rsid w:val="00304D63"/>
    <w:rsid w:val="00314D4A"/>
    <w:rsid w:val="003151D6"/>
    <w:rsid w:val="00317563"/>
    <w:rsid w:val="003208D8"/>
    <w:rsid w:val="0033232D"/>
    <w:rsid w:val="003341CB"/>
    <w:rsid w:val="0034387E"/>
    <w:rsid w:val="0036137A"/>
    <w:rsid w:val="00366E67"/>
    <w:rsid w:val="00372FB5"/>
    <w:rsid w:val="00375F00"/>
    <w:rsid w:val="003827B4"/>
    <w:rsid w:val="003838B9"/>
    <w:rsid w:val="00383CE9"/>
    <w:rsid w:val="003A3D13"/>
    <w:rsid w:val="003C38DD"/>
    <w:rsid w:val="003D217D"/>
    <w:rsid w:val="003D50A2"/>
    <w:rsid w:val="00401CAF"/>
    <w:rsid w:val="004023E4"/>
    <w:rsid w:val="00403D88"/>
    <w:rsid w:val="0041217D"/>
    <w:rsid w:val="004164FA"/>
    <w:rsid w:val="0042111E"/>
    <w:rsid w:val="00451D42"/>
    <w:rsid w:val="00460576"/>
    <w:rsid w:val="00462641"/>
    <w:rsid w:val="00462E28"/>
    <w:rsid w:val="004704A6"/>
    <w:rsid w:val="00471D5C"/>
    <w:rsid w:val="004725E4"/>
    <w:rsid w:val="00475584"/>
    <w:rsid w:val="00481002"/>
    <w:rsid w:val="004813B4"/>
    <w:rsid w:val="00487728"/>
    <w:rsid w:val="0049225F"/>
    <w:rsid w:val="00497DA5"/>
    <w:rsid w:val="004A75CA"/>
    <w:rsid w:val="004C5B6A"/>
    <w:rsid w:val="004D1645"/>
    <w:rsid w:val="004D681E"/>
    <w:rsid w:val="00504E51"/>
    <w:rsid w:val="00536635"/>
    <w:rsid w:val="0054101F"/>
    <w:rsid w:val="00554839"/>
    <w:rsid w:val="00554EC4"/>
    <w:rsid w:val="00560DD5"/>
    <w:rsid w:val="005649B6"/>
    <w:rsid w:val="00574BC0"/>
    <w:rsid w:val="0059151B"/>
    <w:rsid w:val="005A46C5"/>
    <w:rsid w:val="005C5D07"/>
    <w:rsid w:val="005E2C92"/>
    <w:rsid w:val="00610D2A"/>
    <w:rsid w:val="00624D35"/>
    <w:rsid w:val="006402CB"/>
    <w:rsid w:val="00641DE3"/>
    <w:rsid w:val="006456C9"/>
    <w:rsid w:val="00665679"/>
    <w:rsid w:val="006910AF"/>
    <w:rsid w:val="00694063"/>
    <w:rsid w:val="00695488"/>
    <w:rsid w:val="00697D5C"/>
    <w:rsid w:val="006A1F08"/>
    <w:rsid w:val="006B597A"/>
    <w:rsid w:val="006B61EE"/>
    <w:rsid w:val="006D024F"/>
    <w:rsid w:val="00704F3D"/>
    <w:rsid w:val="007127C1"/>
    <w:rsid w:val="00712A66"/>
    <w:rsid w:val="00712BA0"/>
    <w:rsid w:val="007149D1"/>
    <w:rsid w:val="00721C41"/>
    <w:rsid w:val="00726455"/>
    <w:rsid w:val="00726E74"/>
    <w:rsid w:val="007343EC"/>
    <w:rsid w:val="00735E55"/>
    <w:rsid w:val="0073641D"/>
    <w:rsid w:val="007426B0"/>
    <w:rsid w:val="007441C5"/>
    <w:rsid w:val="00752079"/>
    <w:rsid w:val="00790921"/>
    <w:rsid w:val="007B6BD5"/>
    <w:rsid w:val="007C5C7B"/>
    <w:rsid w:val="007D53D7"/>
    <w:rsid w:val="007D6149"/>
    <w:rsid w:val="007D7BFD"/>
    <w:rsid w:val="007E5E09"/>
    <w:rsid w:val="007E704C"/>
    <w:rsid w:val="007F7FF6"/>
    <w:rsid w:val="00806AB3"/>
    <w:rsid w:val="00822EA6"/>
    <w:rsid w:val="00825CBD"/>
    <w:rsid w:val="00830D00"/>
    <w:rsid w:val="00835383"/>
    <w:rsid w:val="008551EF"/>
    <w:rsid w:val="008602C4"/>
    <w:rsid w:val="00870137"/>
    <w:rsid w:val="00887DFC"/>
    <w:rsid w:val="00891C1D"/>
    <w:rsid w:val="008944E1"/>
    <w:rsid w:val="008971C6"/>
    <w:rsid w:val="008A06F4"/>
    <w:rsid w:val="008A197D"/>
    <w:rsid w:val="008A4359"/>
    <w:rsid w:val="008A73EB"/>
    <w:rsid w:val="008B59EC"/>
    <w:rsid w:val="008D36C6"/>
    <w:rsid w:val="008D46E4"/>
    <w:rsid w:val="00900283"/>
    <w:rsid w:val="0090138E"/>
    <w:rsid w:val="00926ADB"/>
    <w:rsid w:val="00926DCE"/>
    <w:rsid w:val="00933095"/>
    <w:rsid w:val="00935B13"/>
    <w:rsid w:val="00947750"/>
    <w:rsid w:val="00947939"/>
    <w:rsid w:val="009553DA"/>
    <w:rsid w:val="009569FC"/>
    <w:rsid w:val="00957B5B"/>
    <w:rsid w:val="00964A80"/>
    <w:rsid w:val="00970944"/>
    <w:rsid w:val="009715CD"/>
    <w:rsid w:val="00975466"/>
    <w:rsid w:val="00994FBA"/>
    <w:rsid w:val="009960AA"/>
    <w:rsid w:val="009A3AAC"/>
    <w:rsid w:val="009A7014"/>
    <w:rsid w:val="009B044F"/>
    <w:rsid w:val="009C041B"/>
    <w:rsid w:val="009C2C5A"/>
    <w:rsid w:val="009C444E"/>
    <w:rsid w:val="009C5AF5"/>
    <w:rsid w:val="009F4233"/>
    <w:rsid w:val="009F4F3C"/>
    <w:rsid w:val="00A04DE8"/>
    <w:rsid w:val="00A10D7B"/>
    <w:rsid w:val="00A230C6"/>
    <w:rsid w:val="00A31732"/>
    <w:rsid w:val="00A32295"/>
    <w:rsid w:val="00A34595"/>
    <w:rsid w:val="00A3553F"/>
    <w:rsid w:val="00A42787"/>
    <w:rsid w:val="00A44B51"/>
    <w:rsid w:val="00A5218C"/>
    <w:rsid w:val="00A6404E"/>
    <w:rsid w:val="00A6521F"/>
    <w:rsid w:val="00A679BA"/>
    <w:rsid w:val="00A83EAA"/>
    <w:rsid w:val="00A932DB"/>
    <w:rsid w:val="00A9479C"/>
    <w:rsid w:val="00A96CD7"/>
    <w:rsid w:val="00AA4FFD"/>
    <w:rsid w:val="00AC4FBF"/>
    <w:rsid w:val="00AC6DEF"/>
    <w:rsid w:val="00AF4E22"/>
    <w:rsid w:val="00B133A3"/>
    <w:rsid w:val="00B164B5"/>
    <w:rsid w:val="00B23905"/>
    <w:rsid w:val="00B348F2"/>
    <w:rsid w:val="00B3695D"/>
    <w:rsid w:val="00B371BE"/>
    <w:rsid w:val="00B51826"/>
    <w:rsid w:val="00B5369D"/>
    <w:rsid w:val="00B708C9"/>
    <w:rsid w:val="00B72A16"/>
    <w:rsid w:val="00B7317C"/>
    <w:rsid w:val="00B75E14"/>
    <w:rsid w:val="00B822D9"/>
    <w:rsid w:val="00B84A87"/>
    <w:rsid w:val="00BA2DC8"/>
    <w:rsid w:val="00BA61D9"/>
    <w:rsid w:val="00BB6FC2"/>
    <w:rsid w:val="00BC181D"/>
    <w:rsid w:val="00BE2325"/>
    <w:rsid w:val="00BF200B"/>
    <w:rsid w:val="00C05F8F"/>
    <w:rsid w:val="00C11062"/>
    <w:rsid w:val="00C14951"/>
    <w:rsid w:val="00C35CCC"/>
    <w:rsid w:val="00C37111"/>
    <w:rsid w:val="00C42404"/>
    <w:rsid w:val="00C73E29"/>
    <w:rsid w:val="00C87872"/>
    <w:rsid w:val="00C933EB"/>
    <w:rsid w:val="00CA3317"/>
    <w:rsid w:val="00CB01DB"/>
    <w:rsid w:val="00CB1791"/>
    <w:rsid w:val="00CB4FF1"/>
    <w:rsid w:val="00CB7BDD"/>
    <w:rsid w:val="00CC1FAE"/>
    <w:rsid w:val="00CC35DD"/>
    <w:rsid w:val="00CC7E3D"/>
    <w:rsid w:val="00CD0B6E"/>
    <w:rsid w:val="00CD1320"/>
    <w:rsid w:val="00CD3689"/>
    <w:rsid w:val="00CE3326"/>
    <w:rsid w:val="00CF353B"/>
    <w:rsid w:val="00CF3851"/>
    <w:rsid w:val="00D003ED"/>
    <w:rsid w:val="00D041DA"/>
    <w:rsid w:val="00D12DEE"/>
    <w:rsid w:val="00D35143"/>
    <w:rsid w:val="00D37049"/>
    <w:rsid w:val="00D41F90"/>
    <w:rsid w:val="00D74229"/>
    <w:rsid w:val="00D8157D"/>
    <w:rsid w:val="00D9084E"/>
    <w:rsid w:val="00DA4570"/>
    <w:rsid w:val="00DA6195"/>
    <w:rsid w:val="00DA6850"/>
    <w:rsid w:val="00DB0A68"/>
    <w:rsid w:val="00DB7418"/>
    <w:rsid w:val="00DC4D3A"/>
    <w:rsid w:val="00DC6291"/>
    <w:rsid w:val="00DD10EC"/>
    <w:rsid w:val="00DE78E6"/>
    <w:rsid w:val="00DF51AE"/>
    <w:rsid w:val="00DF5353"/>
    <w:rsid w:val="00DF7EA0"/>
    <w:rsid w:val="00E1332F"/>
    <w:rsid w:val="00E23AA0"/>
    <w:rsid w:val="00E27A2C"/>
    <w:rsid w:val="00E31FED"/>
    <w:rsid w:val="00E3474A"/>
    <w:rsid w:val="00E36FAE"/>
    <w:rsid w:val="00E43849"/>
    <w:rsid w:val="00E4417D"/>
    <w:rsid w:val="00E45B15"/>
    <w:rsid w:val="00E46C4A"/>
    <w:rsid w:val="00E503D4"/>
    <w:rsid w:val="00E51BCF"/>
    <w:rsid w:val="00E60271"/>
    <w:rsid w:val="00E66FEB"/>
    <w:rsid w:val="00E75DEC"/>
    <w:rsid w:val="00E77CD4"/>
    <w:rsid w:val="00E80671"/>
    <w:rsid w:val="00E85CCA"/>
    <w:rsid w:val="00E917C7"/>
    <w:rsid w:val="00EA06BB"/>
    <w:rsid w:val="00EA2F63"/>
    <w:rsid w:val="00EA3BD0"/>
    <w:rsid w:val="00EA55A4"/>
    <w:rsid w:val="00EA5D67"/>
    <w:rsid w:val="00EB715C"/>
    <w:rsid w:val="00EC3B81"/>
    <w:rsid w:val="00EC503C"/>
    <w:rsid w:val="00ED132E"/>
    <w:rsid w:val="00ED7B82"/>
    <w:rsid w:val="00EF0FCE"/>
    <w:rsid w:val="00EF2F79"/>
    <w:rsid w:val="00EF7CEE"/>
    <w:rsid w:val="00F069A2"/>
    <w:rsid w:val="00F10BC2"/>
    <w:rsid w:val="00F333DC"/>
    <w:rsid w:val="00F35995"/>
    <w:rsid w:val="00F43CBC"/>
    <w:rsid w:val="00F4406B"/>
    <w:rsid w:val="00F5340C"/>
    <w:rsid w:val="00F5494D"/>
    <w:rsid w:val="00F65C1D"/>
    <w:rsid w:val="00F95AB6"/>
    <w:rsid w:val="00F96EB7"/>
    <w:rsid w:val="00F96EE6"/>
    <w:rsid w:val="00FA139C"/>
    <w:rsid w:val="00FB5C33"/>
    <w:rsid w:val="00FC7D57"/>
    <w:rsid w:val="00FC7F91"/>
    <w:rsid w:val="00FD335D"/>
    <w:rsid w:val="00FD7F60"/>
    <w:rsid w:val="00FE2454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2088D"/>
  <w15:docId w15:val="{852AAD97-2151-4B40-B2FA-CDB4683B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  <w:szCs w:val="28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</w:rPr>
  </w:style>
  <w:style w:type="paragraph" w:styleId="a8">
    <w:name w:val="Body Text Indent"/>
    <w:basedOn w:val="a"/>
    <w:pPr>
      <w:ind w:firstLine="540"/>
      <w:jc w:val="both"/>
    </w:pPr>
    <w:rPr>
      <w:bCs/>
      <w:sz w:val="28"/>
      <w:szCs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customStyle="1" w:styleId="Char">
    <w:name w:val="Char Знак"/>
    <w:basedOn w:val="a"/>
    <w:rsid w:val="00964A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азвание Знак"/>
    <w:link w:val="a6"/>
    <w:rsid w:val="00964A80"/>
    <w:rPr>
      <w:b/>
      <w:bCs/>
      <w:sz w:val="28"/>
      <w:szCs w:val="28"/>
      <w:lang w:val="ru-RU" w:eastAsia="ru-RU" w:bidi="ar-SA"/>
    </w:rPr>
  </w:style>
  <w:style w:type="paragraph" w:customStyle="1" w:styleId="10">
    <w:name w:val="Знак1 Знак Знак Знак"/>
    <w:basedOn w:val="a"/>
    <w:rsid w:val="00CF38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5649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649B6"/>
  </w:style>
  <w:style w:type="character" w:styleId="aa">
    <w:name w:val="Hyperlink"/>
    <w:uiPriority w:val="99"/>
    <w:unhideWhenUsed/>
    <w:rsid w:val="005649B6"/>
    <w:rPr>
      <w:color w:val="0000FF"/>
      <w:u w:val="single"/>
    </w:rPr>
  </w:style>
  <w:style w:type="paragraph" w:styleId="ab">
    <w:name w:val="footer"/>
    <w:basedOn w:val="a"/>
    <w:link w:val="ac"/>
    <w:rsid w:val="002358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581B"/>
    <w:rPr>
      <w:sz w:val="24"/>
      <w:szCs w:val="24"/>
    </w:rPr>
  </w:style>
  <w:style w:type="paragraph" w:styleId="ad">
    <w:name w:val="Revision"/>
    <w:hidden/>
    <w:uiPriority w:val="99"/>
    <w:semiHidden/>
    <w:rsid w:val="0023581B"/>
    <w:rPr>
      <w:sz w:val="24"/>
      <w:szCs w:val="24"/>
    </w:rPr>
  </w:style>
  <w:style w:type="paragraph" w:styleId="ae">
    <w:name w:val="Balloon Text"/>
    <w:basedOn w:val="a"/>
    <w:link w:val="af"/>
    <w:rsid w:val="002358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23581B"/>
    <w:rPr>
      <w:rFonts w:ascii="Segoe UI" w:hAnsi="Segoe UI" w:cs="Segoe UI"/>
      <w:sz w:val="18"/>
      <w:szCs w:val="18"/>
    </w:rPr>
  </w:style>
  <w:style w:type="paragraph" w:customStyle="1" w:styleId="Char0">
    <w:name w:val="Char Знак"/>
    <w:basedOn w:val="a"/>
    <w:rsid w:val="00CB01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CD0B6E"/>
    <w:pPr>
      <w:ind w:left="720"/>
      <w:contextualSpacing/>
    </w:pPr>
  </w:style>
  <w:style w:type="paragraph" w:styleId="31">
    <w:name w:val="Body Text Indent 3"/>
    <w:basedOn w:val="a"/>
    <w:link w:val="32"/>
    <w:rsid w:val="00735E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5E55"/>
    <w:rPr>
      <w:sz w:val="16"/>
      <w:szCs w:val="16"/>
    </w:rPr>
  </w:style>
  <w:style w:type="paragraph" w:customStyle="1" w:styleId="Char1">
    <w:name w:val="Char Знак"/>
    <w:basedOn w:val="a"/>
    <w:rsid w:val="00C93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7343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0051D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B5555570E207911F953A0B28B394E5B1A0D0ADA1D5449AB73F06B2ABFK3G" TargetMode="External"/><Relationship Id="rId13" Type="http://schemas.openxmlformats.org/officeDocument/2006/relationships/hyperlink" Target="consultantplus://offline/ref=533B5555570E207911F953A0B28B394E5B1A080EDC1D5449AB73F06B2ABFK3G" TargetMode="External"/><Relationship Id="rId18" Type="http://schemas.openxmlformats.org/officeDocument/2006/relationships/hyperlink" Target="consultantplus://offline/ref=659EFDA029117B1C32D427AE642FFAC8DE48CF695588AF26AA5B55EF80a0f8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5D1364CE5888F8BBCC9054F42D4A78EC15727EEBF632D16B005183CDVFt7G" TargetMode="External"/><Relationship Id="rId17" Type="http://schemas.openxmlformats.org/officeDocument/2006/relationships/hyperlink" Target="consultantplus://offline/ref=3702CBBD95B702450012B51DF803BB61EF6F613A8F2E85510CBA89AA5BhBN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02CBBD95B702450012B51DF803BB61EF6F613A8F2E85510CBA89AA5BhBN3G" TargetMode="External"/><Relationship Id="rId20" Type="http://schemas.openxmlformats.org/officeDocument/2006/relationships/hyperlink" Target="consultantplus://offline/ref=D73007CFBEB1200059B07F49862A2E89BABB64872F40D3376B191772F7DBF7CFAE0F464AA9F06BDF50C57B79B8s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3B5555570E207911F953A0B28B394E5812050CDD125449AB73F06B2ABFK3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ADDB186948D9A31BF4E3EEB2E7BCC8DE9CF8C8A7A0B1AF11F44Cx2wD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33B5555570E207911F953A0B28B394E5B130E0DD9145449AB73F06B2ABFK3G" TargetMode="External"/><Relationship Id="rId19" Type="http://schemas.openxmlformats.org/officeDocument/2006/relationships/hyperlink" Target="consultantplus://offline/ref=B14FD6A59A468EB04091406FF94340695A76189242B94943D537AF25A6372CEE39361CFBC05A994DA3EEE936T5x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3B5555570E207911F953A0B28B394E5B1A0503D51D5449AB73F06B2ABFK3G" TargetMode="External"/><Relationship Id="rId14" Type="http://schemas.openxmlformats.org/officeDocument/2006/relationships/hyperlink" Target="consultantplus://offline/ref=6CADDB186948D9A31BF4E3EEB2E7BCC8DE9CF8C8A7A0B1AF11F44Cx2wD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D2A5F-1270-47FE-9097-385E68CC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43</vt:lpstr>
    </vt:vector>
  </TitlesOfParts>
  <Company/>
  <LinksUpToDate>false</LinksUpToDate>
  <CharactersWithSpaces>24978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43</dc:title>
  <dc:creator>Yurist1</dc:creator>
  <cp:lastModifiedBy>Обрезкова Е.Е.</cp:lastModifiedBy>
  <cp:revision>14</cp:revision>
  <cp:lastPrinted>2019-06-19T18:18:00Z</cp:lastPrinted>
  <dcterms:created xsi:type="dcterms:W3CDTF">2018-06-27T08:26:00Z</dcterms:created>
  <dcterms:modified xsi:type="dcterms:W3CDTF">2019-06-19T18:18:00Z</dcterms:modified>
</cp:coreProperties>
</file>